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60C22" w:rsidR="008B3E9B" w:rsidP="00E83B0F" w:rsidRDefault="008B3E9B" w14:paraId="5C0A7CAB" w14:textId="77777777">
      <w:pPr>
        <w:tabs>
          <w:tab w:val="left" w:pos="8483"/>
        </w:tabs>
        <w:ind w:left="-180"/>
        <w15:collapsed w:val="false"/>
        <w:rPr>
          <w:rFonts w:ascii="Arial" w:hAnsi="Arial" w:cs="Arial"/>
          <w:b/>
          <w:bCs/>
        </w:rPr>
      </w:pPr>
      <w:r w:rsidRPr="00060C22">
        <w:rPr>
          <w:rFonts w:ascii="Arial" w:hAnsi="Arial" w:cs="Arial"/>
        </w:rPr>
        <w:t xml:space="preserve">                                       </w:t>
      </w:r>
      <w:r w:rsidRPr="00060C22">
        <w:rPr>
          <w:rFonts w:ascii="Arial" w:hAnsi="Arial" w:cs="Arial"/>
        </w:rPr>
        <w:object w:dxaOrig="882" w:dyaOrig="1115" w14:anchorId="526FC99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6pt;height:45.75pt" id="_x0000_i1025" fillcolor="window" o:ole="">
            <v:imagedata o:title="" r:id="rId8"/>
          </v:shape>
          <o:OLEObject Type="Embed" ProgID="Word.Picture.8" ShapeID="_x0000_i1025" DrawAspect="Content" ObjectID="_1829290277" r:id="rId9"/>
        </w:object>
      </w:r>
    </w:p>
    <w:tbl>
      <w:tblPr>
        <w:tblW w:w="9468" w:type="dxa"/>
        <w:tblLayout w:type="fixed"/>
        <w:tblLook w:firstRow="0" w:lastRow="0" w:firstColumn="0" w:lastColumn="0" w:noHBand="0" w:noVBand="0" w:val="0000"/>
      </w:tblPr>
      <w:tblGrid>
        <w:gridCol w:w="5637"/>
        <w:gridCol w:w="3831"/>
      </w:tblGrid>
      <w:tr w:rsidRPr="00060C22" w:rsidR="008B3E9B" w:rsidTr="005865BC" w14:paraId="4163A6EC" w14:textId="77777777">
        <w:trPr>
          <w:trHeight w:val="383"/>
        </w:trPr>
        <w:tc>
          <w:tcPr>
            <w:tcW w:w="5637" w:type="dxa"/>
          </w:tcPr>
          <w:p w:rsidRPr="00060C22" w:rsidR="008B3E9B" w:rsidP="00E83B0F" w:rsidRDefault="008B3E9B" w14:paraId="195D9938" w14:textId="77777777">
            <w:pPr>
              <w:keepNext/>
              <w:jc w:val="center"/>
              <w:outlineLvl w:val="1"/>
              <w:rPr>
                <w:rFonts w:ascii="Arial" w:hAnsi="Arial" w:cs="Arial"/>
                <w:bCs/>
                <w:lang w:eastAsia="en-US"/>
              </w:rPr>
            </w:pPr>
            <w:r w:rsidRPr="00060C22">
              <w:rPr>
                <w:rFonts w:ascii="Arial" w:hAnsi="Arial" w:cs="Arial"/>
                <w:bCs/>
                <w:lang w:eastAsia="en-US"/>
              </w:rPr>
              <w:t>REPUBLIKA HRVATSKA</w:t>
            </w:r>
          </w:p>
        </w:tc>
        <w:tc>
          <w:tcPr>
            <w:tcW w:w="3831" w:type="dxa"/>
          </w:tcPr>
          <w:p w:rsidRPr="00060C22" w:rsidR="008B3E9B" w:rsidP="00E83B0F" w:rsidRDefault="008B3E9B" w14:paraId="36CBBECE" w14:textId="77777777">
            <w:pPr>
              <w:rPr>
                <w:rFonts w:ascii="Arial" w:hAnsi="Arial" w:cs="Arial"/>
                <w:b/>
              </w:rPr>
            </w:pPr>
          </w:p>
        </w:tc>
      </w:tr>
      <w:tr w:rsidRPr="00060C22" w:rsidR="008B3E9B" w:rsidTr="005865BC" w14:paraId="392ECCB4" w14:textId="77777777">
        <w:tc>
          <w:tcPr>
            <w:tcW w:w="5637" w:type="dxa"/>
          </w:tcPr>
          <w:p w:rsidRPr="00060C22" w:rsidR="008B3E9B" w:rsidP="00E83B0F" w:rsidRDefault="008B3E9B" w14:paraId="27078D85" w14:textId="77777777">
            <w:pPr>
              <w:jc w:val="center"/>
              <w:rPr>
                <w:rFonts w:ascii="Arial" w:hAnsi="Arial" w:cs="Arial"/>
                <w:bCs/>
              </w:rPr>
            </w:pPr>
            <w:r w:rsidRPr="00060C22">
              <w:rPr>
                <w:rFonts w:ascii="Arial" w:hAnsi="Arial" w:cs="Arial"/>
                <w:bCs/>
                <w:lang w:eastAsia="en-US"/>
              </w:rPr>
              <w:t>Visoki prekršajni sud Republike Hrvatske</w:t>
            </w:r>
          </w:p>
        </w:tc>
        <w:tc>
          <w:tcPr>
            <w:tcW w:w="3831" w:type="dxa"/>
          </w:tcPr>
          <w:p w:rsidRPr="00060C22" w:rsidR="008B3E9B" w:rsidP="00E83B0F" w:rsidRDefault="00060C22" w14:paraId="67CCDC5D" w14:textId="48D64D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Pr="00060C22" w:rsidR="00EB1B86">
              <w:rPr>
                <w:rFonts w:ascii="Arial" w:hAnsi="Arial" w:cs="Arial"/>
              </w:rPr>
              <w:t>Broj: SZ</w:t>
            </w:r>
            <w:r w:rsidRPr="00060C22" w:rsidR="008B3E9B">
              <w:rPr>
                <w:rFonts w:ascii="Arial" w:hAnsi="Arial" w:cs="Arial"/>
              </w:rPr>
              <w:t>ž-</w:t>
            </w:r>
            <w:r w:rsidRPr="00060C22" w:rsidR="00AF0A72">
              <w:rPr>
                <w:rFonts w:ascii="Arial" w:hAnsi="Arial" w:cs="Arial"/>
              </w:rPr>
              <w:t>425</w:t>
            </w:r>
            <w:r w:rsidRPr="00060C22" w:rsidR="008B3E9B">
              <w:rPr>
                <w:rFonts w:ascii="Arial" w:hAnsi="Arial" w:cs="Arial"/>
              </w:rPr>
              <w:t>/</w:t>
            </w:r>
            <w:r w:rsidRPr="00060C22" w:rsidR="00700996">
              <w:rPr>
                <w:rFonts w:ascii="Arial" w:hAnsi="Arial" w:cs="Arial"/>
              </w:rPr>
              <w:t>202</w:t>
            </w:r>
            <w:r w:rsidRPr="00060C22" w:rsidR="00AF0A72">
              <w:rPr>
                <w:rFonts w:ascii="Arial" w:hAnsi="Arial" w:cs="Arial"/>
              </w:rPr>
              <w:t>5</w:t>
            </w:r>
          </w:p>
        </w:tc>
      </w:tr>
      <w:tr w:rsidRPr="00060C22" w:rsidR="008B3E9B" w:rsidTr="005865BC" w14:paraId="180D13FA" w14:textId="77777777">
        <w:tc>
          <w:tcPr>
            <w:tcW w:w="5637" w:type="dxa"/>
          </w:tcPr>
          <w:p w:rsidRPr="00060C22" w:rsidR="008B3E9B" w:rsidP="00E83B0F" w:rsidRDefault="008B3E9B" w14:paraId="536FE4F7" w14:textId="77777777">
            <w:pPr>
              <w:jc w:val="center"/>
              <w:rPr>
                <w:rFonts w:ascii="Arial" w:hAnsi="Arial" w:cs="Arial"/>
                <w:bCs/>
              </w:rPr>
            </w:pPr>
            <w:r w:rsidRPr="00060C22">
              <w:rPr>
                <w:rFonts w:ascii="Arial" w:hAnsi="Arial" w:cs="Arial"/>
                <w:bCs/>
              </w:rPr>
              <w:t>ZAGREB</w:t>
            </w:r>
          </w:p>
          <w:p w:rsidRPr="00060C22" w:rsidR="008B3E9B" w:rsidP="00E83B0F" w:rsidRDefault="008B3E9B" w14:paraId="06AFADD4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31" w:type="dxa"/>
          </w:tcPr>
          <w:p w:rsidRPr="00060C22" w:rsidR="008B3E9B" w:rsidP="00E83B0F" w:rsidRDefault="008B3E9B" w14:paraId="1CAC462E" w14:textId="77777777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:rsidRPr="00060C22" w:rsidR="00B2725D" w:rsidP="00E83B0F" w:rsidRDefault="00EB1B86" w14:paraId="48C41950" w14:textId="77777777">
      <w:pPr>
        <w:jc w:val="center"/>
        <w:rPr>
          <w:rFonts w:ascii="Arial" w:hAnsi="Arial" w:cs="Arial"/>
        </w:rPr>
      </w:pPr>
      <w:r w:rsidRPr="00060C22">
        <w:rPr>
          <w:rFonts w:ascii="Arial" w:hAnsi="Arial" w:cs="Arial"/>
        </w:rPr>
        <w:t>R E P U B L I K A   H R V A T S K A</w:t>
      </w:r>
    </w:p>
    <w:p w:rsidRPr="00060C22" w:rsidR="00B2725D" w:rsidP="00E83B0F" w:rsidRDefault="00B2725D" w14:paraId="260BF472" w14:textId="77777777">
      <w:pPr>
        <w:jc w:val="center"/>
        <w:rPr>
          <w:rFonts w:ascii="Arial" w:hAnsi="Arial" w:cs="Arial"/>
        </w:rPr>
      </w:pPr>
    </w:p>
    <w:p w:rsidRPr="00060C22" w:rsidR="00FD04F8" w:rsidP="00E83B0F" w:rsidRDefault="00FD04F8" w14:paraId="33AD7FD9" w14:textId="77777777">
      <w:pPr>
        <w:jc w:val="center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>R J E Š E N J E</w:t>
      </w:r>
    </w:p>
    <w:p w:rsidRPr="00060C22" w:rsidR="00B2725D" w:rsidP="00E83B0F" w:rsidRDefault="00B2725D" w14:paraId="220E77C8" w14:textId="77777777">
      <w:pPr>
        <w:rPr>
          <w:rFonts w:ascii="Arial" w:hAnsi="Arial" w:cs="Arial"/>
        </w:rPr>
      </w:pPr>
    </w:p>
    <w:p w:rsidRPr="00060C22" w:rsidR="002A760B" w:rsidP="00E83B0F" w:rsidRDefault="00B2725D" w14:paraId="2016063B" w14:textId="0B83C42C">
      <w:pPr>
        <w:jc w:val="both"/>
        <w:rPr>
          <w:rFonts w:ascii="Arial" w:hAnsi="Arial" w:cs="Arial"/>
        </w:rPr>
      </w:pPr>
      <w:r w:rsidRPr="00060C22">
        <w:rPr>
          <w:rFonts w:ascii="Arial" w:hAnsi="Arial" w:cs="Arial"/>
        </w:rPr>
        <w:tab/>
      </w:r>
      <w:r w:rsidRPr="00060C22" w:rsidR="00700996">
        <w:rPr>
          <w:rFonts w:ascii="Arial" w:hAnsi="Arial" w:cs="Arial"/>
        </w:rPr>
        <w:t xml:space="preserve">Visoki prekršajni sud Republike Hrvatske u vijeću sastavljenom od sutkinje Karmen Novak Hrgović, predsjednice vijeća, te sudaca Nediljka Bobana i Davorka Kučana, članova vijeća, uz sudjelovanje sudske savjetnice Mirne Prišlin, zapisničarke, </w:t>
      </w:r>
      <w:r w:rsidRPr="00060C22" w:rsidR="00FD04F8">
        <w:rPr>
          <w:rFonts w:ascii="Arial" w:hAnsi="Arial" w:cs="Arial"/>
          <w:noProof/>
        </w:rPr>
        <w:t>u postupku izvršenja prekršajne sankcije osuđen</w:t>
      </w:r>
      <w:r w:rsidRPr="00060C22" w:rsidR="00AF0A72">
        <w:rPr>
          <w:rFonts w:ascii="Arial" w:hAnsi="Arial" w:cs="Arial"/>
          <w:noProof/>
        </w:rPr>
        <w:t>oj Eleonori Mjeda</w:t>
      </w:r>
      <w:r w:rsidRPr="00060C22" w:rsidR="00FD04F8">
        <w:rPr>
          <w:rFonts w:ascii="Arial" w:hAnsi="Arial" w:cs="Arial"/>
          <w:noProof/>
        </w:rPr>
        <w:t>, rješavajući o žalbi osuđen</w:t>
      </w:r>
      <w:r w:rsidRPr="00060C22" w:rsidR="00AF0A72">
        <w:rPr>
          <w:rFonts w:ascii="Arial" w:hAnsi="Arial" w:cs="Arial"/>
          <w:noProof/>
        </w:rPr>
        <w:t>e</w:t>
      </w:r>
      <w:r w:rsidRPr="00060C22" w:rsidR="00FD04F8">
        <w:rPr>
          <w:rFonts w:ascii="Arial" w:hAnsi="Arial" w:cs="Arial"/>
          <w:noProof/>
        </w:rPr>
        <w:t xml:space="preserve">, podnesenoj protiv rješenja Općinskog </w:t>
      </w:r>
      <w:r w:rsidRPr="00060C22" w:rsidR="001B34C1">
        <w:rPr>
          <w:rFonts w:ascii="Arial" w:hAnsi="Arial" w:cs="Arial"/>
          <w:noProof/>
        </w:rPr>
        <w:t xml:space="preserve">prekršajnog </w:t>
      </w:r>
      <w:r w:rsidRPr="00060C22" w:rsidR="00FD04F8">
        <w:rPr>
          <w:rFonts w:ascii="Arial" w:hAnsi="Arial" w:cs="Arial"/>
          <w:noProof/>
        </w:rPr>
        <w:t xml:space="preserve">suda u </w:t>
      </w:r>
      <w:r w:rsidRPr="00060C22" w:rsidR="00B80B78">
        <w:rPr>
          <w:rFonts w:ascii="Arial" w:hAnsi="Arial" w:cs="Arial"/>
          <w:noProof/>
        </w:rPr>
        <w:t xml:space="preserve">Zagrebu </w:t>
      </w:r>
      <w:r w:rsidRPr="00060C22" w:rsidR="00FD04F8">
        <w:rPr>
          <w:rFonts w:ascii="Arial" w:hAnsi="Arial" w:cs="Arial"/>
          <w:noProof/>
        </w:rPr>
        <w:t xml:space="preserve">od </w:t>
      </w:r>
      <w:r w:rsidRPr="00060C22" w:rsidR="00AF0A72">
        <w:rPr>
          <w:rFonts w:ascii="Arial" w:hAnsi="Arial" w:cs="Arial"/>
          <w:noProof/>
        </w:rPr>
        <w:t>26</w:t>
      </w:r>
      <w:r w:rsidRPr="00060C22" w:rsidR="00FD04F8">
        <w:rPr>
          <w:rFonts w:ascii="Arial" w:hAnsi="Arial" w:cs="Arial"/>
          <w:noProof/>
        </w:rPr>
        <w:t>.</w:t>
      </w:r>
      <w:r w:rsidRPr="00060C22" w:rsidR="001B34C1">
        <w:rPr>
          <w:rFonts w:ascii="Arial" w:hAnsi="Arial" w:cs="Arial"/>
          <w:noProof/>
        </w:rPr>
        <w:t xml:space="preserve"> </w:t>
      </w:r>
      <w:r w:rsidRPr="00060C22" w:rsidR="00AF0A72">
        <w:rPr>
          <w:rFonts w:ascii="Arial" w:hAnsi="Arial" w:cs="Arial"/>
          <w:noProof/>
        </w:rPr>
        <w:t xml:space="preserve">listopada </w:t>
      </w:r>
      <w:r w:rsidRPr="00060C22" w:rsidR="00F74FEC">
        <w:rPr>
          <w:rFonts w:ascii="Arial" w:hAnsi="Arial" w:cs="Arial"/>
          <w:noProof/>
        </w:rPr>
        <w:t>202</w:t>
      </w:r>
      <w:r w:rsidRPr="00060C22" w:rsidR="00AF0A72">
        <w:rPr>
          <w:rFonts w:ascii="Arial" w:hAnsi="Arial" w:cs="Arial"/>
          <w:noProof/>
        </w:rPr>
        <w:t>5</w:t>
      </w:r>
      <w:r w:rsidRPr="00060C22" w:rsidR="00FD04F8">
        <w:rPr>
          <w:rFonts w:ascii="Arial" w:hAnsi="Arial" w:cs="Arial"/>
          <w:noProof/>
        </w:rPr>
        <w:t>., broj:  P</w:t>
      </w:r>
      <w:r w:rsidRPr="00060C22" w:rsidR="00AF0A72">
        <w:rPr>
          <w:rFonts w:ascii="Arial" w:hAnsi="Arial" w:cs="Arial"/>
          <w:noProof/>
        </w:rPr>
        <w:t>p</w:t>
      </w:r>
      <w:r w:rsidRPr="00060C22" w:rsidR="00FD04F8">
        <w:rPr>
          <w:rFonts w:ascii="Arial" w:hAnsi="Arial" w:cs="Arial"/>
          <w:noProof/>
        </w:rPr>
        <w:t xml:space="preserve"> Ikp-</w:t>
      </w:r>
      <w:r w:rsidRPr="00060C22" w:rsidR="00AF0A72">
        <w:rPr>
          <w:rFonts w:ascii="Arial" w:hAnsi="Arial" w:cs="Arial"/>
          <w:noProof/>
        </w:rPr>
        <w:t>6127</w:t>
      </w:r>
      <w:r w:rsidRPr="00060C22" w:rsidR="00FD04F8">
        <w:rPr>
          <w:rFonts w:ascii="Arial" w:hAnsi="Arial" w:cs="Arial"/>
          <w:noProof/>
        </w:rPr>
        <w:t>/202</w:t>
      </w:r>
      <w:r w:rsidRPr="00060C22" w:rsidR="00AF0A72">
        <w:rPr>
          <w:rFonts w:ascii="Arial" w:hAnsi="Arial" w:cs="Arial"/>
          <w:noProof/>
        </w:rPr>
        <w:t>5-3</w:t>
      </w:r>
      <w:r w:rsidRPr="00060C22" w:rsidR="00FD04F8">
        <w:rPr>
          <w:rFonts w:ascii="Arial" w:hAnsi="Arial" w:cs="Arial"/>
          <w:noProof/>
        </w:rPr>
        <w:t xml:space="preserve">, na sjednici vijeća održanoj </w:t>
      </w:r>
      <w:r w:rsidRPr="00060C22" w:rsidR="001B34C1">
        <w:rPr>
          <w:rFonts w:ascii="Arial" w:hAnsi="Arial" w:cs="Arial"/>
          <w:noProof/>
        </w:rPr>
        <w:t>2</w:t>
      </w:r>
      <w:r w:rsidRPr="00060C22" w:rsidR="00F74FEC">
        <w:rPr>
          <w:rFonts w:ascii="Arial" w:hAnsi="Arial" w:cs="Arial"/>
          <w:noProof/>
        </w:rPr>
        <w:t>3</w:t>
      </w:r>
      <w:r w:rsidRPr="00060C22" w:rsidR="00FD04F8">
        <w:rPr>
          <w:rFonts w:ascii="Arial" w:hAnsi="Arial" w:cs="Arial"/>
          <w:noProof/>
        </w:rPr>
        <w:t xml:space="preserve">. </w:t>
      </w:r>
      <w:r w:rsidRPr="00060C22" w:rsidR="00AF0A72">
        <w:rPr>
          <w:rFonts w:ascii="Arial" w:hAnsi="Arial" w:cs="Arial"/>
          <w:noProof/>
        </w:rPr>
        <w:t xml:space="preserve">prosinca </w:t>
      </w:r>
      <w:r w:rsidRPr="00060C22" w:rsidR="00FD04F8">
        <w:rPr>
          <w:rFonts w:ascii="Arial" w:hAnsi="Arial" w:cs="Arial"/>
          <w:noProof/>
        </w:rPr>
        <w:t>202</w:t>
      </w:r>
      <w:r w:rsidRPr="00060C22" w:rsidR="00AF0A72">
        <w:rPr>
          <w:rFonts w:ascii="Arial" w:hAnsi="Arial" w:cs="Arial"/>
          <w:noProof/>
        </w:rPr>
        <w:t>5</w:t>
      </w:r>
      <w:r w:rsidRPr="00060C22" w:rsidR="00FD04F8">
        <w:rPr>
          <w:rFonts w:ascii="Arial" w:hAnsi="Arial" w:cs="Arial"/>
          <w:noProof/>
        </w:rPr>
        <w:t>.</w:t>
      </w:r>
    </w:p>
    <w:p w:rsidRPr="00060C22" w:rsidR="00700996" w:rsidP="00E83B0F" w:rsidRDefault="00700996" w14:paraId="07F9BF5B" w14:textId="77777777">
      <w:pPr>
        <w:jc w:val="center"/>
        <w:rPr>
          <w:rFonts w:ascii="Arial" w:hAnsi="Arial" w:cs="Arial"/>
        </w:rPr>
      </w:pPr>
    </w:p>
    <w:p w:rsidRPr="00060C22" w:rsidR="00FD04F8" w:rsidP="00E83B0F" w:rsidRDefault="00060C22" w14:paraId="132EC933" w14:textId="6E8BCA83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r i j e š i o  j e</w:t>
      </w:r>
    </w:p>
    <w:p w:rsidRPr="00060C22" w:rsidR="00FD04F8" w:rsidP="00E83B0F" w:rsidRDefault="00FD04F8" w14:paraId="04E9536B" w14:textId="77777777">
      <w:pPr>
        <w:rPr>
          <w:rFonts w:ascii="Arial" w:hAnsi="Arial" w:cs="Arial"/>
          <w:noProof/>
        </w:rPr>
      </w:pPr>
    </w:p>
    <w:p w:rsidRPr="00060C22" w:rsidR="00FD04F8" w:rsidP="00E83B0F" w:rsidRDefault="00FD04F8" w14:paraId="0631D198" w14:textId="77777777">
      <w:pPr>
        <w:rPr>
          <w:rFonts w:ascii="Arial" w:hAnsi="Arial" w:cs="Arial"/>
          <w:noProof/>
        </w:rPr>
      </w:pPr>
    </w:p>
    <w:p w:rsidRPr="00060C22" w:rsidR="00FD04F8" w:rsidP="00E83B0F" w:rsidRDefault="00FD04F8" w14:paraId="40425DA8" w14:textId="5ECE6577">
      <w:pPr>
        <w:jc w:val="both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>Odbija se kao neosnovana žalba osuđen</w:t>
      </w:r>
      <w:r w:rsidRPr="00060C22" w:rsidR="00AF0A72">
        <w:rPr>
          <w:rFonts w:ascii="Arial" w:hAnsi="Arial" w:cs="Arial"/>
          <w:noProof/>
        </w:rPr>
        <w:t xml:space="preserve">e Eleonore Mjeda </w:t>
      </w:r>
      <w:r w:rsidRPr="00060C22">
        <w:rPr>
          <w:rFonts w:ascii="Arial" w:hAnsi="Arial" w:cs="Arial"/>
          <w:noProof/>
        </w:rPr>
        <w:t>i potvrđuje se pobijano rješenje.</w:t>
      </w:r>
    </w:p>
    <w:p w:rsidRPr="00060C22" w:rsidR="00700996" w:rsidP="00E83B0F" w:rsidRDefault="00700996" w14:paraId="4D0FBAAA" w14:textId="77777777">
      <w:pPr>
        <w:pStyle w:val="Tijeloteksta2"/>
        <w:spacing w:after="0" w:line="240" w:lineRule="auto"/>
        <w:ind w:left="720"/>
        <w:jc w:val="both"/>
        <w:rPr>
          <w:rFonts w:ascii="Arial" w:hAnsi="Arial" w:cs="Arial"/>
        </w:rPr>
      </w:pPr>
    </w:p>
    <w:p w:rsidRPr="00060C22" w:rsidR="00430442" w:rsidP="00E83B0F" w:rsidRDefault="00060C22" w14:paraId="6F78F448" w14:textId="1E8895B8">
      <w:pPr>
        <w:pStyle w:val="Tijeloteksta2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  <w:r w:rsidRPr="00060C22" w:rsidR="00430442">
        <w:rPr>
          <w:rFonts w:ascii="Arial" w:hAnsi="Arial" w:cs="Arial"/>
        </w:rPr>
        <w:t>Obrazloženje</w:t>
      </w:r>
    </w:p>
    <w:p w:rsidRPr="00060C22" w:rsidR="00430442" w:rsidP="00E83B0F" w:rsidRDefault="00430442" w14:paraId="0E4056E9" w14:textId="77777777">
      <w:pPr>
        <w:jc w:val="both"/>
        <w:rPr>
          <w:rFonts w:ascii="Arial" w:hAnsi="Arial" w:cs="Arial"/>
        </w:rPr>
      </w:pPr>
    </w:p>
    <w:p w:rsidRPr="00060C22" w:rsidR="00FD04F8" w:rsidP="00E83B0F" w:rsidRDefault="00EB1B86" w14:paraId="5552D9B9" w14:textId="7FEC0A4B">
      <w:pPr>
        <w:jc w:val="both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 xml:space="preserve">         1. </w:t>
      </w:r>
      <w:r w:rsidRPr="00060C22" w:rsidR="00FD04F8">
        <w:rPr>
          <w:rFonts w:ascii="Arial" w:hAnsi="Arial" w:cs="Arial"/>
          <w:noProof/>
        </w:rPr>
        <w:t>Pobijanim rješenjem je osuđen</w:t>
      </w:r>
      <w:r w:rsidRPr="00060C22" w:rsidR="00AF0A72">
        <w:rPr>
          <w:rFonts w:ascii="Arial" w:hAnsi="Arial" w:cs="Arial"/>
          <w:noProof/>
        </w:rPr>
        <w:t>oj Eleonori Mjeda</w:t>
      </w:r>
      <w:r w:rsidRPr="00060C22" w:rsidR="00FD04F8">
        <w:rPr>
          <w:rFonts w:ascii="Arial" w:hAnsi="Arial" w:cs="Arial"/>
          <w:noProof/>
        </w:rPr>
        <w:t xml:space="preserve">, novčana kazna u iznosu od </w:t>
      </w:r>
      <w:r w:rsidRPr="00060C22" w:rsidR="00AF0A72">
        <w:rPr>
          <w:rFonts w:ascii="Arial" w:hAnsi="Arial" w:cs="Arial"/>
          <w:noProof/>
        </w:rPr>
        <w:t xml:space="preserve">753,61 </w:t>
      </w:r>
      <w:r w:rsidRPr="00060C22" w:rsidR="00FD04F8">
        <w:rPr>
          <w:rFonts w:ascii="Arial" w:hAnsi="Arial" w:cs="Arial"/>
          <w:noProof/>
        </w:rPr>
        <w:t xml:space="preserve">eura izrečena </w:t>
      </w:r>
      <w:r w:rsidRPr="00060C22" w:rsidR="00AF0A72">
        <w:rPr>
          <w:rFonts w:ascii="Arial" w:hAnsi="Arial" w:cs="Arial"/>
          <w:noProof/>
        </w:rPr>
        <w:t>pravomoćnim obaveznim prekršajnim nalogom PU zagrebačke, II. PPP Zagreb</w:t>
      </w:r>
      <w:r w:rsidRPr="00060C22" w:rsidR="00FD04F8">
        <w:rPr>
          <w:rFonts w:ascii="Arial" w:hAnsi="Arial" w:cs="Arial"/>
          <w:noProof/>
        </w:rPr>
        <w:t>, koja je postala</w:t>
      </w:r>
      <w:r w:rsidRPr="00060C22" w:rsidR="00B80B78">
        <w:rPr>
          <w:rFonts w:ascii="Arial" w:hAnsi="Arial" w:cs="Arial"/>
          <w:noProof/>
        </w:rPr>
        <w:t xml:space="preserve"> pravomoćna </w:t>
      </w:r>
      <w:r w:rsidRPr="00060C22" w:rsidR="00AF0A72">
        <w:rPr>
          <w:rFonts w:ascii="Arial" w:hAnsi="Arial" w:cs="Arial"/>
          <w:noProof/>
        </w:rPr>
        <w:t>3.8.2023., izvršan 14.8.2023.</w:t>
      </w:r>
      <w:r w:rsidRPr="00060C22" w:rsidR="00FD04F8">
        <w:rPr>
          <w:rFonts w:ascii="Arial" w:hAnsi="Arial" w:cs="Arial"/>
          <w:noProof/>
        </w:rPr>
        <w:t>, zamijenjena rad</w:t>
      </w:r>
      <w:r w:rsidRPr="00060C22" w:rsidR="00B80B78">
        <w:rPr>
          <w:rFonts w:ascii="Arial" w:hAnsi="Arial" w:cs="Arial"/>
          <w:noProof/>
        </w:rPr>
        <w:t>om za opće dobro u trajanju od 3</w:t>
      </w:r>
      <w:r w:rsidRPr="00060C22" w:rsidR="00AF0A72">
        <w:rPr>
          <w:rFonts w:ascii="Arial" w:hAnsi="Arial" w:cs="Arial"/>
          <w:noProof/>
        </w:rPr>
        <w:t>8</w:t>
      </w:r>
      <w:r w:rsidRPr="00060C22" w:rsidR="00FD04F8">
        <w:rPr>
          <w:rFonts w:ascii="Arial" w:hAnsi="Arial" w:cs="Arial"/>
          <w:noProof/>
        </w:rPr>
        <w:t xml:space="preserve"> sati. </w:t>
      </w:r>
    </w:p>
    <w:p w:rsidRPr="00060C22" w:rsidR="00FD04F8" w:rsidP="00E83B0F" w:rsidRDefault="00FD04F8" w14:paraId="66776712" w14:textId="77777777">
      <w:pPr>
        <w:jc w:val="both"/>
        <w:rPr>
          <w:rFonts w:ascii="Arial" w:hAnsi="Arial" w:cs="Arial"/>
          <w:bCs/>
          <w:noProof/>
        </w:rPr>
      </w:pPr>
    </w:p>
    <w:p w:rsidRPr="00060C22" w:rsidR="001B34C1" w:rsidP="00E83B0F" w:rsidRDefault="00EB1B86" w14:paraId="0DBA07B7" w14:textId="2FD2F730">
      <w:pPr>
        <w:ind w:firstLine="708"/>
        <w:jc w:val="both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 xml:space="preserve">2. </w:t>
      </w:r>
      <w:r w:rsidRPr="00060C22" w:rsidR="00FD04F8">
        <w:rPr>
          <w:rFonts w:ascii="Arial" w:hAnsi="Arial" w:cs="Arial"/>
          <w:noProof/>
        </w:rPr>
        <w:t>Protiv navedenog rješenja osuđen</w:t>
      </w:r>
      <w:r w:rsidRPr="00060C22" w:rsidR="00AF0A72">
        <w:rPr>
          <w:rFonts w:ascii="Arial" w:hAnsi="Arial" w:cs="Arial"/>
          <w:noProof/>
        </w:rPr>
        <w:t>a</w:t>
      </w:r>
      <w:r w:rsidRPr="00060C22" w:rsidR="00FD04F8">
        <w:rPr>
          <w:rFonts w:ascii="Arial" w:hAnsi="Arial" w:cs="Arial"/>
          <w:noProof/>
        </w:rPr>
        <w:t xml:space="preserve"> je pravodobno podni</w:t>
      </w:r>
      <w:r w:rsidRPr="00060C22" w:rsidR="00AF0A72">
        <w:rPr>
          <w:rFonts w:ascii="Arial" w:hAnsi="Arial" w:cs="Arial"/>
          <w:noProof/>
        </w:rPr>
        <w:t>jela</w:t>
      </w:r>
      <w:r w:rsidRPr="00060C22" w:rsidR="00FD04F8">
        <w:rPr>
          <w:rFonts w:ascii="Arial" w:hAnsi="Arial" w:cs="Arial"/>
          <w:noProof/>
        </w:rPr>
        <w:t xml:space="preserve"> žalbu navodeći </w:t>
      </w:r>
      <w:r w:rsidRPr="00060C22" w:rsidR="00F74FEC">
        <w:rPr>
          <w:rFonts w:ascii="Arial" w:hAnsi="Arial" w:cs="Arial"/>
          <w:noProof/>
        </w:rPr>
        <w:t xml:space="preserve">kako </w:t>
      </w:r>
      <w:r w:rsidRPr="00060C22" w:rsidR="00B80B78">
        <w:rPr>
          <w:rFonts w:ascii="Arial" w:hAnsi="Arial" w:cs="Arial"/>
          <w:noProof/>
        </w:rPr>
        <w:t>je umirovljeni</w:t>
      </w:r>
      <w:r w:rsidRPr="00060C22" w:rsidR="00AF0A72">
        <w:rPr>
          <w:rFonts w:ascii="Arial" w:hAnsi="Arial" w:cs="Arial"/>
          <w:noProof/>
        </w:rPr>
        <w:t xml:space="preserve">ca, ima 71 godinu te je bubrežni bolesnik na redovitoj dijalizi. Predlaže obustavu ili odgodu izvršenja kazne. </w:t>
      </w:r>
    </w:p>
    <w:p w:rsidRPr="00060C22" w:rsidR="00FB4F95" w:rsidP="00E83B0F" w:rsidRDefault="00FB4F95" w14:paraId="34C6B9B8" w14:textId="77777777">
      <w:pPr>
        <w:ind w:firstLine="708"/>
        <w:jc w:val="both"/>
        <w:rPr>
          <w:rFonts w:ascii="Arial" w:hAnsi="Arial" w:cs="Arial"/>
          <w:bCs/>
          <w:noProof/>
        </w:rPr>
      </w:pPr>
    </w:p>
    <w:p w:rsidRPr="00060C22" w:rsidR="00FD04F8" w:rsidP="00E83B0F" w:rsidRDefault="00EB1B86" w14:paraId="46CF9133" w14:textId="77777777">
      <w:pPr>
        <w:jc w:val="both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 xml:space="preserve">          3. </w:t>
      </w:r>
      <w:r w:rsidRPr="00060C22" w:rsidR="00FD04F8">
        <w:rPr>
          <w:rFonts w:ascii="Arial" w:hAnsi="Arial" w:cs="Arial"/>
          <w:noProof/>
        </w:rPr>
        <w:t xml:space="preserve">Žalba nije osnovana. </w:t>
      </w:r>
    </w:p>
    <w:p w:rsidRPr="00060C22" w:rsidR="00FD04F8" w:rsidP="00E83B0F" w:rsidRDefault="00FD04F8" w14:paraId="240224B3" w14:textId="77777777">
      <w:pPr>
        <w:jc w:val="both"/>
        <w:rPr>
          <w:rFonts w:ascii="Arial" w:hAnsi="Arial" w:cs="Arial"/>
          <w:bCs/>
          <w:noProof/>
        </w:rPr>
      </w:pPr>
    </w:p>
    <w:p w:rsidRPr="00060C22" w:rsidR="00FD04F8" w:rsidP="00E83B0F" w:rsidRDefault="00EB1B86" w14:paraId="0146B256" w14:textId="59C31E40">
      <w:pPr>
        <w:ind w:firstLine="708"/>
        <w:jc w:val="both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 xml:space="preserve">4. </w:t>
      </w:r>
      <w:r w:rsidRPr="00060C22" w:rsidR="00FD04F8">
        <w:rPr>
          <w:rFonts w:ascii="Arial" w:hAnsi="Arial" w:cs="Arial"/>
          <w:noProof/>
        </w:rPr>
        <w:t>Razmotrivši predmet ovaj Sud utvrdio je da su postojali svi zakonski uvjeti za donošenje pobijanog rješenja o zamjeni novčane kazne radom za opće dobro, jer osuđen</w:t>
      </w:r>
      <w:r w:rsidRPr="00060C22" w:rsidR="00AF0A72">
        <w:rPr>
          <w:rFonts w:ascii="Arial" w:hAnsi="Arial" w:cs="Arial"/>
          <w:noProof/>
        </w:rPr>
        <w:t>a</w:t>
      </w:r>
      <w:r w:rsidRPr="00060C22" w:rsidR="00FD04F8">
        <w:rPr>
          <w:rFonts w:ascii="Arial" w:hAnsi="Arial" w:cs="Arial"/>
          <w:noProof/>
        </w:rPr>
        <w:t xml:space="preserve"> nije nakon pravomoćnosti i izvršnosti naprijed citirane osuđujuće odluke u paricijskom roku plati</w:t>
      </w:r>
      <w:r w:rsidRPr="00060C22" w:rsidR="00AF0A72">
        <w:rPr>
          <w:rFonts w:ascii="Arial" w:hAnsi="Arial" w:cs="Arial"/>
          <w:noProof/>
        </w:rPr>
        <w:t>la</w:t>
      </w:r>
      <w:r w:rsidRPr="00060C22" w:rsidR="00FD04F8">
        <w:rPr>
          <w:rFonts w:ascii="Arial" w:hAnsi="Arial" w:cs="Arial"/>
          <w:noProof/>
        </w:rPr>
        <w:t xml:space="preserve"> izrečenu novčanu kaznu, a novčana kazna nije uspješno naplaćena niti u pravilno i zakonito provedenom postupku prisilne naplate putem </w:t>
      </w:r>
      <w:r w:rsidRPr="00060C22" w:rsidR="00AF0A72">
        <w:rPr>
          <w:rFonts w:ascii="Arial" w:hAnsi="Arial" w:cs="Arial"/>
          <w:noProof/>
        </w:rPr>
        <w:t>FINA-e.</w:t>
      </w:r>
    </w:p>
    <w:p w:rsidRPr="00060C22" w:rsidR="00FD04F8" w:rsidP="00E83B0F" w:rsidRDefault="00FD04F8" w14:paraId="10342F6A" w14:textId="77777777">
      <w:pPr>
        <w:ind w:firstLine="708"/>
        <w:jc w:val="both"/>
        <w:rPr>
          <w:rFonts w:ascii="Arial" w:hAnsi="Arial" w:cs="Arial"/>
          <w:noProof/>
        </w:rPr>
      </w:pPr>
    </w:p>
    <w:p w:rsidRPr="00060C22" w:rsidR="00FD04F8" w:rsidP="00E83B0F" w:rsidRDefault="00EB1B86" w14:paraId="3D0BA264" w14:textId="0A5213A5">
      <w:pPr>
        <w:ind w:firstLine="708"/>
        <w:jc w:val="both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 xml:space="preserve">5. </w:t>
      </w:r>
      <w:r w:rsidRPr="00060C22" w:rsidR="00FD04F8">
        <w:rPr>
          <w:rFonts w:ascii="Arial" w:hAnsi="Arial" w:cs="Arial"/>
          <w:noProof/>
        </w:rPr>
        <w:t xml:space="preserve">Stoga je prvostupanjski sud temeljem članka 152. stavka </w:t>
      </w:r>
      <w:r w:rsidRPr="00060C22" w:rsidR="00AF0A72">
        <w:rPr>
          <w:rFonts w:ascii="Arial" w:hAnsi="Arial" w:cs="Arial"/>
          <w:noProof/>
        </w:rPr>
        <w:t xml:space="preserve">6. </w:t>
      </w:r>
      <w:r w:rsidRPr="00060C22" w:rsidR="00FD04F8">
        <w:rPr>
          <w:rFonts w:ascii="Arial" w:hAnsi="Arial" w:cs="Arial"/>
          <w:noProof/>
        </w:rPr>
        <w:t>i članka 34. stavka 2. Prekršajnog zakona (Narodne novine  broj:107/07, 39/13, 157/13, 110/15, 70/17, 118/18 i 114/22.) pravilno i zakonito postupio donoseći rješenje o zamjeni novčane kazne radom za opće dobro, s kojom odlukom je suglasan i ovaj Sud.</w:t>
      </w:r>
    </w:p>
    <w:p w:rsidRPr="00060C22" w:rsidR="00FD04F8" w:rsidP="00E83B0F" w:rsidRDefault="00FD04F8" w14:paraId="0261B41B" w14:textId="77777777">
      <w:pPr>
        <w:ind w:firstLine="708"/>
        <w:jc w:val="both"/>
        <w:rPr>
          <w:rFonts w:ascii="Arial" w:hAnsi="Arial" w:cs="Arial"/>
          <w:noProof/>
        </w:rPr>
      </w:pPr>
    </w:p>
    <w:p w:rsidRPr="00060C22" w:rsidR="001B34C1" w:rsidP="00E83B0F" w:rsidRDefault="001B34C1" w14:paraId="79471C76" w14:textId="64746AEE">
      <w:pPr>
        <w:jc w:val="both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lastRenderedPageBreak/>
        <w:t xml:space="preserve">          6. Isto tako, ovaj Sud odlučujući o žalbi protiv rješenja o zamjeni novčane kazne radom za opće dobro ne može se upuštati u razmatranje i ocjenu žalbenih navoda koji se odnose na</w:t>
      </w:r>
      <w:r w:rsidRPr="00060C22" w:rsidR="00AF0A72">
        <w:rPr>
          <w:rFonts w:ascii="Arial" w:hAnsi="Arial" w:cs="Arial"/>
          <w:noProof/>
        </w:rPr>
        <w:t xml:space="preserve"> odgodu izvršenja kazne</w:t>
      </w:r>
      <w:r w:rsidRPr="00060C22">
        <w:rPr>
          <w:rFonts w:ascii="Arial" w:hAnsi="Arial" w:cs="Arial"/>
          <w:noProof/>
        </w:rPr>
        <w:t xml:space="preserve">, već je ovlašten ispitivati samo pravilnost i zakonitost pobijanog rješenja, sukladno cit. zakonskim odredbama. </w:t>
      </w:r>
    </w:p>
    <w:p w:rsidRPr="00060C22" w:rsidR="00AF0A72" w:rsidP="00E83B0F" w:rsidRDefault="00AF0A72" w14:paraId="4C398CA9" w14:textId="77777777">
      <w:pPr>
        <w:jc w:val="both"/>
        <w:rPr>
          <w:rFonts w:ascii="Arial" w:hAnsi="Arial" w:cs="Arial"/>
          <w:noProof/>
        </w:rPr>
      </w:pPr>
    </w:p>
    <w:p w:rsidRPr="00060C22" w:rsidR="00AF0A72" w:rsidP="00E83B0F" w:rsidRDefault="00AF0A72" w14:paraId="3FDD21E2" w14:textId="4A08407F">
      <w:pPr>
        <w:jc w:val="both"/>
        <w:rPr>
          <w:rFonts w:ascii="Arial" w:hAnsi="Arial" w:cs="Arial"/>
        </w:rPr>
      </w:pPr>
      <w:r w:rsidRPr="00060C22">
        <w:rPr>
          <w:rFonts w:ascii="Arial" w:hAnsi="Arial" w:cs="Arial"/>
        </w:rPr>
        <w:t xml:space="preserve">           7. Navodi žalbe kojima osuđena ističe da zbog zdravstvenog stanja nije sposobna za rad ne utječu na zakonitost i pravilnost pobijanog rješenja, već predstavljaju razlog za eventualno podnošenje molbe za odgodu odnosno za prekid izvršavanja rada za opće dobro nakon što osuđenoj bude uručena naredba o upućivanju na izvršavanje rada, sukladno odredbi članka 152.e Prekršajnog zakona. </w:t>
      </w:r>
    </w:p>
    <w:p w:rsidRPr="00060C22" w:rsidR="001B34C1" w:rsidP="00E83B0F" w:rsidRDefault="001B34C1" w14:paraId="381BE4F7" w14:textId="77777777">
      <w:pPr>
        <w:jc w:val="both"/>
        <w:rPr>
          <w:rFonts w:ascii="Arial" w:hAnsi="Arial" w:cs="Arial"/>
          <w:noProof/>
        </w:rPr>
      </w:pPr>
    </w:p>
    <w:p w:rsidRPr="00060C22" w:rsidR="001B34C1" w:rsidP="00E83B0F" w:rsidRDefault="001B34C1" w14:paraId="212B9925" w14:textId="2AD5AF40">
      <w:pPr>
        <w:jc w:val="both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 xml:space="preserve">          </w:t>
      </w:r>
      <w:r w:rsidRPr="00060C22" w:rsidR="00AF0A72">
        <w:rPr>
          <w:rFonts w:ascii="Arial" w:hAnsi="Arial" w:cs="Arial"/>
          <w:noProof/>
        </w:rPr>
        <w:t>8</w:t>
      </w:r>
      <w:r w:rsidRPr="00060C22">
        <w:rPr>
          <w:rFonts w:ascii="Arial" w:hAnsi="Arial" w:cs="Arial"/>
          <w:noProof/>
        </w:rPr>
        <w:t>. Stoga je žalbu osuđen</w:t>
      </w:r>
      <w:r w:rsidRPr="00060C22" w:rsidR="00AF0A72">
        <w:rPr>
          <w:rFonts w:ascii="Arial" w:hAnsi="Arial" w:cs="Arial"/>
          <w:noProof/>
        </w:rPr>
        <w:t>e</w:t>
      </w:r>
      <w:r w:rsidRPr="00060C22">
        <w:rPr>
          <w:rFonts w:ascii="Arial" w:hAnsi="Arial" w:cs="Arial"/>
          <w:noProof/>
        </w:rPr>
        <w:t xml:space="preserve"> trebalo odbiti kao neosnovanu i potvrditi pobijano rješenje, a ako osuđen</w:t>
      </w:r>
      <w:r w:rsidRPr="00060C22" w:rsidR="00AF0A72">
        <w:rPr>
          <w:rFonts w:ascii="Arial" w:hAnsi="Arial" w:cs="Arial"/>
          <w:noProof/>
        </w:rPr>
        <w:t>a</w:t>
      </w:r>
      <w:r w:rsidRPr="00060C22">
        <w:rPr>
          <w:rFonts w:ascii="Arial" w:hAnsi="Arial" w:cs="Arial"/>
          <w:noProof/>
        </w:rPr>
        <w:t xml:space="preserve"> plati naprijed navedenu novčanu kaznu i nakon donošenja pobijanog rješenja ili nakon primitka drugostupanjskog rješenja ovog suda, obustavit će se daljnji postupak izvršenja.</w:t>
      </w:r>
    </w:p>
    <w:p w:rsidRPr="00060C22" w:rsidR="00FD04F8" w:rsidP="00E83B0F" w:rsidRDefault="00FD04F8" w14:paraId="209EE9E0" w14:textId="77777777">
      <w:pPr>
        <w:jc w:val="both"/>
        <w:rPr>
          <w:rFonts w:ascii="Arial" w:hAnsi="Arial" w:cs="Arial"/>
          <w:noProof/>
        </w:rPr>
      </w:pPr>
    </w:p>
    <w:p w:rsidRPr="00060C22" w:rsidR="00FD04F8" w:rsidP="00E83B0F" w:rsidRDefault="00FD04F8" w14:paraId="0B7EEA27" w14:textId="77777777">
      <w:pPr>
        <w:jc w:val="both"/>
        <w:rPr>
          <w:rFonts w:ascii="Arial" w:hAnsi="Arial" w:cs="Arial"/>
          <w:noProof/>
        </w:rPr>
      </w:pPr>
    </w:p>
    <w:p w:rsidRPr="00060C22" w:rsidR="00FD04F8" w:rsidP="00E83B0F" w:rsidRDefault="00FD04F8" w14:paraId="1EE9A15A" w14:textId="4C7D091E">
      <w:pPr>
        <w:jc w:val="center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 xml:space="preserve">U Zagrebu </w:t>
      </w:r>
      <w:r w:rsidRPr="00060C22" w:rsidR="001B34C1">
        <w:rPr>
          <w:rFonts w:ascii="Arial" w:hAnsi="Arial" w:cs="Arial"/>
          <w:noProof/>
        </w:rPr>
        <w:t>2</w:t>
      </w:r>
      <w:r w:rsidRPr="00060C22" w:rsidR="00F74FEC">
        <w:rPr>
          <w:rFonts w:ascii="Arial" w:hAnsi="Arial" w:cs="Arial"/>
          <w:noProof/>
        </w:rPr>
        <w:t>3</w:t>
      </w:r>
      <w:r w:rsidRPr="00060C22">
        <w:rPr>
          <w:rFonts w:ascii="Arial" w:hAnsi="Arial" w:cs="Arial"/>
          <w:noProof/>
        </w:rPr>
        <w:t xml:space="preserve">. </w:t>
      </w:r>
      <w:r w:rsidRPr="00060C22" w:rsidR="00AF0A72">
        <w:rPr>
          <w:rFonts w:ascii="Arial" w:hAnsi="Arial" w:cs="Arial"/>
          <w:noProof/>
        </w:rPr>
        <w:t xml:space="preserve">prosinca </w:t>
      </w:r>
      <w:r w:rsidRPr="00060C22">
        <w:rPr>
          <w:rFonts w:ascii="Arial" w:hAnsi="Arial" w:cs="Arial"/>
          <w:noProof/>
        </w:rPr>
        <w:t>202</w:t>
      </w:r>
      <w:r w:rsidRPr="00060C22" w:rsidR="00AF0A72">
        <w:rPr>
          <w:rFonts w:ascii="Arial" w:hAnsi="Arial" w:cs="Arial"/>
          <w:noProof/>
        </w:rPr>
        <w:t>5</w:t>
      </w:r>
      <w:r w:rsidRPr="00060C22">
        <w:rPr>
          <w:rFonts w:ascii="Arial" w:hAnsi="Arial" w:cs="Arial"/>
          <w:noProof/>
        </w:rPr>
        <w:t>.</w:t>
      </w:r>
    </w:p>
    <w:p w:rsidRPr="00060C22" w:rsidR="00FD04F8" w:rsidP="00E83B0F" w:rsidRDefault="00FD04F8" w14:paraId="03DFC29B" w14:textId="77777777">
      <w:pPr>
        <w:jc w:val="both"/>
        <w:rPr>
          <w:rFonts w:ascii="Arial" w:hAnsi="Arial" w:cs="Arial"/>
          <w:noProof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lastRow="0" w:firstColumn="0" w:lastColumn="0" w:noHBand="0" w:noVBand="0" w:val="0000"/>
      </w:tblPr>
      <w:tblGrid>
        <w:gridCol w:w="4230"/>
        <w:gridCol w:w="810"/>
        <w:gridCol w:w="4597"/>
      </w:tblGrid>
      <w:tr w:rsidRPr="00060C22" w:rsidR="00FD04F8" w:rsidTr="00FD04F8" w14:paraId="0BCDFF28" w14:textId="77777777">
        <w:tc>
          <w:tcPr>
            <w:tcW w:w="4230" w:type="dxa"/>
          </w:tcPr>
          <w:p w:rsidRPr="00060C22" w:rsidR="00FD04F8" w:rsidP="00E83B0F" w:rsidRDefault="00FD04F8" w14:paraId="3A395DAB" w14:textId="302DC7C5">
            <w:pPr>
              <w:snapToGrid w:val="false"/>
              <w:jc w:val="both"/>
              <w:rPr>
                <w:rFonts w:ascii="Arial" w:hAnsi="Arial" w:cs="Arial"/>
                <w:noProof/>
                <w:shd w:val="clear" w:color="auto" w:fill="FFFF00"/>
              </w:rPr>
            </w:pPr>
            <w:r w:rsidRPr="00060C22">
              <w:rPr>
                <w:rFonts w:ascii="Arial" w:hAnsi="Arial" w:cs="Arial"/>
                <w:noProof/>
              </w:rPr>
              <w:t>Zapisničarka</w:t>
            </w:r>
            <w:r w:rsidR="00E83B0F">
              <w:rPr>
                <w:rFonts w:ascii="Arial" w:hAnsi="Arial" w:cs="Arial"/>
                <w:noProof/>
              </w:rPr>
              <w:t>:</w:t>
            </w:r>
          </w:p>
        </w:tc>
        <w:tc>
          <w:tcPr>
            <w:tcW w:w="810" w:type="dxa"/>
          </w:tcPr>
          <w:p w:rsidRPr="00060C22" w:rsidR="00FD04F8" w:rsidP="00E83B0F" w:rsidRDefault="00FD04F8" w14:paraId="45CB4D26" w14:textId="77777777">
            <w:pPr>
              <w:snapToGrid w:val="false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4597" w:type="dxa"/>
          </w:tcPr>
          <w:p w:rsidRPr="00060C22" w:rsidR="00FD04F8" w:rsidP="00E83B0F" w:rsidRDefault="00FD04F8" w14:paraId="235B9774" w14:textId="2936A391">
            <w:pPr>
              <w:snapToGrid w:val="false"/>
              <w:jc w:val="center"/>
              <w:rPr>
                <w:rFonts w:ascii="Arial" w:hAnsi="Arial" w:cs="Arial"/>
                <w:noProof/>
              </w:rPr>
            </w:pPr>
            <w:r w:rsidRPr="00060C22">
              <w:rPr>
                <w:rFonts w:ascii="Arial" w:hAnsi="Arial" w:cs="Arial"/>
                <w:noProof/>
              </w:rPr>
              <w:t>Predsjednica vijeća</w:t>
            </w:r>
            <w:r w:rsidR="00E83B0F">
              <w:rPr>
                <w:rFonts w:ascii="Arial" w:hAnsi="Arial" w:cs="Arial"/>
                <w:noProof/>
              </w:rPr>
              <w:t>:</w:t>
            </w:r>
          </w:p>
        </w:tc>
      </w:tr>
      <w:tr w:rsidRPr="00060C22" w:rsidR="00FD04F8" w:rsidTr="00FD04F8" w14:paraId="57EB6725" w14:textId="77777777">
        <w:tc>
          <w:tcPr>
            <w:tcW w:w="4230" w:type="dxa"/>
          </w:tcPr>
          <w:p w:rsidRPr="00060C22" w:rsidR="00FD04F8" w:rsidP="00E83B0F" w:rsidRDefault="00FD04F8" w14:paraId="78C255FA" w14:textId="77777777">
            <w:pPr>
              <w:snapToGrid w:val="false"/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810" w:type="dxa"/>
          </w:tcPr>
          <w:p w:rsidRPr="00060C22" w:rsidR="00FD04F8" w:rsidP="00E83B0F" w:rsidRDefault="00FD04F8" w14:paraId="52695DB7" w14:textId="77777777">
            <w:pPr>
              <w:pStyle w:val="Vsebinatabele"/>
              <w:snapToGrid w:val="false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4597" w:type="dxa"/>
          </w:tcPr>
          <w:p w:rsidRPr="00060C22" w:rsidR="00FD04F8" w:rsidP="00E83B0F" w:rsidRDefault="00FD04F8" w14:paraId="2F3D2619" w14:textId="77777777">
            <w:pPr>
              <w:pStyle w:val="Vsebinatabele"/>
              <w:snapToGrid w:val="false"/>
              <w:jc w:val="right"/>
              <w:rPr>
                <w:rFonts w:ascii="Arial" w:hAnsi="Arial" w:cs="Arial"/>
                <w:noProof/>
              </w:rPr>
            </w:pPr>
          </w:p>
        </w:tc>
      </w:tr>
      <w:tr w:rsidRPr="00060C22" w:rsidR="00FD04F8" w:rsidTr="00FD04F8" w14:paraId="254ECF7B" w14:textId="77777777">
        <w:tc>
          <w:tcPr>
            <w:tcW w:w="4230" w:type="dxa"/>
          </w:tcPr>
          <w:p w:rsidRPr="00060C22" w:rsidR="00FD04F8" w:rsidP="00E83B0F" w:rsidRDefault="00EB1B86" w14:paraId="7CE0DD04" w14:textId="77777777">
            <w:pPr>
              <w:snapToGrid w:val="false"/>
              <w:jc w:val="both"/>
              <w:rPr>
                <w:rFonts w:ascii="Arial" w:hAnsi="Arial" w:cs="Arial"/>
                <w:noProof/>
              </w:rPr>
            </w:pPr>
            <w:r w:rsidRPr="00060C22">
              <w:rPr>
                <w:rFonts w:ascii="Arial" w:hAnsi="Arial" w:cs="Arial"/>
                <w:noProof/>
              </w:rPr>
              <w:t xml:space="preserve">Mirna Prišlin </w:t>
            </w:r>
            <w:r w:rsidRPr="00060C22" w:rsidR="00FD04F8">
              <w:rPr>
                <w:rFonts w:ascii="Arial" w:hAnsi="Arial" w:cs="Arial"/>
                <w:noProof/>
              </w:rPr>
              <w:t>v.r.</w:t>
            </w:r>
          </w:p>
        </w:tc>
        <w:tc>
          <w:tcPr>
            <w:tcW w:w="810" w:type="dxa"/>
          </w:tcPr>
          <w:p w:rsidRPr="00060C22" w:rsidR="00FD04F8" w:rsidP="00E83B0F" w:rsidRDefault="00FD04F8" w14:paraId="598BD5D7" w14:textId="77777777">
            <w:pPr>
              <w:pStyle w:val="Vsebinatabele"/>
              <w:snapToGrid w:val="false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4597" w:type="dxa"/>
          </w:tcPr>
          <w:p w:rsidRPr="00060C22" w:rsidR="00FD04F8" w:rsidP="00E83B0F" w:rsidRDefault="00FD04F8" w14:paraId="64978ED1" w14:textId="77777777">
            <w:pPr>
              <w:snapToGrid w:val="false"/>
              <w:jc w:val="center"/>
              <w:rPr>
                <w:rFonts w:ascii="Arial" w:hAnsi="Arial" w:cs="Arial"/>
                <w:noProof/>
              </w:rPr>
            </w:pPr>
            <w:r w:rsidRPr="00060C22">
              <w:rPr>
                <w:rFonts w:ascii="Arial" w:hAnsi="Arial" w:cs="Arial"/>
                <w:noProof/>
              </w:rPr>
              <w:t>Karmen Novak Hrgović v.r.</w:t>
            </w:r>
          </w:p>
        </w:tc>
      </w:tr>
    </w:tbl>
    <w:p w:rsidRPr="00060C22" w:rsidR="00FD04F8" w:rsidP="00E83B0F" w:rsidRDefault="00FD04F8" w14:paraId="5B7A5635" w14:textId="77777777">
      <w:pPr>
        <w:jc w:val="both"/>
        <w:rPr>
          <w:rFonts w:ascii="Arial" w:hAnsi="Arial" w:cs="Arial"/>
          <w:noProof/>
        </w:rPr>
      </w:pPr>
    </w:p>
    <w:p w:rsidRPr="00060C22" w:rsidR="00FD04F8" w:rsidP="00E83B0F" w:rsidRDefault="00FD04F8" w14:paraId="7F4A15C1" w14:textId="77777777">
      <w:pPr>
        <w:ind w:firstLine="708"/>
        <w:jc w:val="both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 xml:space="preserve">Rješenje se dostavlja Općinskom </w:t>
      </w:r>
      <w:r w:rsidRPr="00060C22" w:rsidR="001B34C1">
        <w:rPr>
          <w:rFonts w:ascii="Arial" w:hAnsi="Arial" w:cs="Arial"/>
          <w:noProof/>
        </w:rPr>
        <w:t xml:space="preserve">prekršajnom </w:t>
      </w:r>
      <w:r w:rsidRPr="00060C22">
        <w:rPr>
          <w:rFonts w:ascii="Arial" w:hAnsi="Arial" w:cs="Arial"/>
          <w:noProof/>
        </w:rPr>
        <w:t>sudu u</w:t>
      </w:r>
      <w:r w:rsidRPr="00060C22" w:rsidR="00FB4F95">
        <w:rPr>
          <w:rFonts w:ascii="Arial" w:hAnsi="Arial" w:cs="Arial"/>
          <w:noProof/>
        </w:rPr>
        <w:t xml:space="preserve"> Zagrebu</w:t>
      </w:r>
      <w:r w:rsidRPr="00060C22" w:rsidR="001B34C1">
        <w:rPr>
          <w:rFonts w:ascii="Arial" w:hAnsi="Arial" w:cs="Arial"/>
          <w:noProof/>
        </w:rPr>
        <w:t xml:space="preserve"> </w:t>
      </w:r>
      <w:r w:rsidRPr="00060C22" w:rsidR="00F74FEC">
        <w:rPr>
          <w:rFonts w:ascii="Arial" w:hAnsi="Arial" w:cs="Arial"/>
          <w:noProof/>
        </w:rPr>
        <w:t xml:space="preserve"> u 3 otpravka: za spis, osuđenika</w:t>
      </w:r>
      <w:r w:rsidRPr="00060C22">
        <w:rPr>
          <w:rFonts w:ascii="Arial" w:hAnsi="Arial" w:cs="Arial"/>
          <w:noProof/>
        </w:rPr>
        <w:t xml:space="preserve"> i podnositelja zahtjeva.</w:t>
      </w:r>
      <w:r w:rsidRPr="00060C22">
        <w:rPr>
          <w:rFonts w:ascii="Arial" w:hAnsi="Arial" w:cs="Arial"/>
          <w:noProof/>
        </w:rPr>
        <w:tab/>
      </w:r>
    </w:p>
    <w:p w:rsidRPr="00060C22" w:rsidR="00FD04F8" w:rsidP="00E83B0F" w:rsidRDefault="00FD04F8" w14:paraId="58317989" w14:textId="77777777">
      <w:pPr>
        <w:jc w:val="both"/>
        <w:rPr>
          <w:rFonts w:ascii="Arial" w:hAnsi="Arial" w:cs="Arial"/>
          <w:noProof/>
        </w:rPr>
      </w:pPr>
    </w:p>
    <w:p w:rsidRPr="00060C22" w:rsidR="00FD04F8" w:rsidP="00E83B0F" w:rsidRDefault="00FD04F8" w14:paraId="7D105050" w14:textId="77777777">
      <w:pPr>
        <w:jc w:val="both"/>
        <w:rPr>
          <w:rFonts w:ascii="Arial" w:hAnsi="Arial" w:cs="Arial"/>
          <w:noProof/>
        </w:rPr>
      </w:pPr>
    </w:p>
    <w:p w:rsidRPr="00060C22" w:rsidR="00FD04F8" w:rsidP="00E83B0F" w:rsidRDefault="00FD04F8" w14:paraId="75E5FB34" w14:textId="77777777">
      <w:pPr>
        <w:jc w:val="right"/>
        <w:rPr>
          <w:rFonts w:ascii="Arial" w:hAnsi="Arial" w:cs="Arial"/>
          <w:lang w:eastAsia="en-US"/>
        </w:rPr>
      </w:pPr>
      <w:r w:rsidRPr="00060C22">
        <w:rPr>
          <w:rFonts w:ascii="Arial" w:hAnsi="Arial" w:cs="Arial"/>
          <w:lang w:eastAsia="en-US"/>
        </w:rPr>
        <w:t>Za točnost otpravka – ovlašteni službenik</w:t>
      </w:r>
    </w:p>
    <w:p w:rsidRPr="00060C22" w:rsidR="00FD04F8" w:rsidP="00E83B0F" w:rsidRDefault="00FD04F8" w14:paraId="12E2FAB2" w14:textId="77777777">
      <w:pPr>
        <w:ind w:left="2831"/>
        <w:jc w:val="right"/>
        <w:rPr>
          <w:rFonts w:ascii="Arial" w:hAnsi="Arial" w:cs="Arial"/>
          <w:noProof/>
        </w:rPr>
      </w:pPr>
      <w:r w:rsidRPr="00060C22">
        <w:rPr>
          <w:rFonts w:ascii="Arial" w:hAnsi="Arial" w:cs="Arial"/>
          <w:noProof/>
        </w:rPr>
        <w:t xml:space="preserve">                Upraviteljica zajedničke sudske pisarnice:</w:t>
      </w:r>
    </w:p>
    <w:p w:rsidRPr="00060C22" w:rsidR="00FD04F8" w:rsidP="00E83B0F" w:rsidRDefault="00060C22" w14:paraId="28B83B6F" w14:textId="5F3B07C1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                                                                                    </w:t>
      </w:r>
      <w:r w:rsidRPr="00060C22" w:rsidR="00FD04F8">
        <w:rPr>
          <w:rFonts w:ascii="Arial" w:hAnsi="Arial" w:cs="Arial"/>
          <w:noProof/>
        </w:rPr>
        <w:t>Edita Vrkljan</w:t>
      </w:r>
    </w:p>
    <w:p w:rsidRPr="00060C22" w:rsidR="005C488E" w:rsidP="00E83B0F" w:rsidRDefault="005C488E" w14:paraId="3ECCD0B7" w14:textId="77777777">
      <w:pPr>
        <w:jc w:val="both"/>
        <w:rPr>
          <w:rFonts w:ascii="Arial" w:hAnsi="Arial" w:cs="Arial"/>
        </w:rPr>
      </w:pPr>
    </w:p>
    <w:sectPr w:rsidRPr="00060C22" w:rsidR="005C488E" w:rsidSect="00060C22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22BC" w:rsidRDefault="009522BC" w14:paraId="2C6BBD03" w14:textId="77777777">
      <w:r>
        <w:separator/>
      </w:r>
    </w:p>
  </w:endnote>
  <w:endnote w:type="continuationSeparator" w:id="0">
    <w:p w:rsidR="009522BC" w:rsidRDefault="009522BC" w14:paraId="5411D84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65EC" w:rsidRDefault="006865EC" w14:paraId="4FD412E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865EC" w:rsidRDefault="006865EC" w14:paraId="15E5E2D1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65EC" w:rsidRDefault="006865EC" w14:paraId="08DD535B" w14:textId="77777777">
    <w:pPr>
      <w:pStyle w:val="Podnoje"/>
      <w:framePr w:wrap="around" w:hAnchor="margin" w:vAnchor="text" w:xAlign="center" w:y="1"/>
      <w:rPr>
        <w:rStyle w:val="Brojstranice"/>
      </w:rPr>
    </w:pPr>
  </w:p>
  <w:p w:rsidR="006865EC" w:rsidRDefault="006865EC" w14:paraId="2DD370A6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22BC" w:rsidRDefault="009522BC" w14:paraId="39F493D8" w14:textId="77777777">
      <w:r>
        <w:separator/>
      </w:r>
    </w:p>
  </w:footnote>
  <w:footnote w:type="continuationSeparator" w:id="0">
    <w:p w:rsidR="009522BC" w:rsidRDefault="009522BC" w14:paraId="6D7321B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65EC" w:rsidRDefault="006865EC" w14:paraId="2B88ED6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865EC" w:rsidRDefault="006865EC" w14:paraId="3F094344" w14:textId="77777777">
    <w:pPr>
      <w:pStyle w:val="Zaglavlje"/>
      <w:ind w:firstLine="360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0C22" w:rsidR="006865EC" w:rsidRDefault="006865EC" w14:paraId="312E925B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60C22">
      <w:rPr>
        <w:rStyle w:val="Brojstranice"/>
        <w:rFonts w:ascii="Arial" w:hAnsi="Arial" w:cs="Arial"/>
      </w:rPr>
      <w:fldChar w:fldCharType="begin"/>
    </w:r>
    <w:r w:rsidRPr="00060C22">
      <w:rPr>
        <w:rStyle w:val="Brojstranice"/>
        <w:rFonts w:ascii="Arial" w:hAnsi="Arial" w:cs="Arial"/>
      </w:rPr>
      <w:instrText xml:space="preserve">PAGE  </w:instrText>
    </w:r>
    <w:r w:rsidRPr="00060C22">
      <w:rPr>
        <w:rStyle w:val="Brojstranice"/>
        <w:rFonts w:ascii="Arial" w:hAnsi="Arial" w:cs="Arial"/>
      </w:rPr>
      <w:fldChar w:fldCharType="separate"/>
    </w:r>
    <w:r w:rsidRPr="00060C22" w:rsidR="00FB4F95">
      <w:rPr>
        <w:rStyle w:val="Brojstranice"/>
        <w:rFonts w:ascii="Arial" w:hAnsi="Arial" w:cs="Arial"/>
        <w:noProof/>
      </w:rPr>
      <w:t>2</w:t>
    </w:r>
    <w:r w:rsidRPr="00060C22">
      <w:rPr>
        <w:rStyle w:val="Brojstranice"/>
        <w:rFonts w:ascii="Arial" w:hAnsi="Arial" w:cs="Arial"/>
      </w:rPr>
      <w:fldChar w:fldCharType="end"/>
    </w:r>
  </w:p>
  <w:p w:rsidRPr="00060C22" w:rsidR="006865EC" w:rsidRDefault="006865EC" w14:paraId="62B187CC" w14:textId="77777777">
    <w:pPr>
      <w:pStyle w:val="Zaglavlje"/>
      <w:ind w:firstLine="360"/>
      <w:jc w:val="center"/>
      <w:rPr>
        <w:rFonts w:ascii="Arial" w:hAnsi="Arial" w:cs="Arial"/>
      </w:rPr>
    </w:pPr>
    <w:r w:rsidRPr="00060C22">
      <w:rPr>
        <w:rFonts w:ascii="Arial" w:hAnsi="Arial" w:cs="Arial"/>
      </w:rPr>
      <w:tab/>
    </w:r>
    <w:r w:rsidRPr="00060C22">
      <w:rPr>
        <w:rFonts w:ascii="Arial" w:hAnsi="Arial" w:cs="Arial"/>
      </w:rPr>
      <w:tab/>
      <w:t xml:space="preserve">      </w:t>
    </w:r>
  </w:p>
  <w:p w:rsidRPr="00060C22" w:rsidR="006865EC" w:rsidP="00EE264D" w:rsidRDefault="00FD04F8" w14:paraId="4FB375AD" w14:textId="6BD9705C">
    <w:pPr>
      <w:pStyle w:val="Zaglavlje"/>
      <w:ind w:firstLine="360"/>
      <w:jc w:val="right"/>
      <w:rPr>
        <w:rFonts w:ascii="Arial" w:hAnsi="Arial" w:cs="Arial"/>
      </w:rPr>
    </w:pPr>
    <w:r w:rsidRPr="00060C22">
      <w:rPr>
        <w:rFonts w:ascii="Arial" w:hAnsi="Arial" w:cs="Arial"/>
      </w:rPr>
      <w:t>Broj: SZž</w:t>
    </w:r>
    <w:r w:rsidRPr="00060C22" w:rsidR="00CD7232">
      <w:rPr>
        <w:rFonts w:ascii="Arial" w:hAnsi="Arial" w:cs="Arial"/>
      </w:rPr>
      <w:t>-</w:t>
    </w:r>
    <w:r w:rsidRPr="00060C22" w:rsidR="00AF0A72">
      <w:rPr>
        <w:rFonts w:ascii="Arial" w:hAnsi="Arial" w:cs="Arial"/>
      </w:rPr>
      <w:t>425</w:t>
    </w:r>
    <w:r w:rsidRPr="00060C22" w:rsidR="00AF247F">
      <w:rPr>
        <w:rFonts w:ascii="Arial" w:hAnsi="Arial" w:cs="Arial"/>
      </w:rPr>
      <w:t>/</w:t>
    </w:r>
    <w:r w:rsidRPr="00060C22">
      <w:rPr>
        <w:rFonts w:ascii="Arial" w:hAnsi="Arial" w:cs="Arial"/>
      </w:rPr>
      <w:t>202</w:t>
    </w:r>
    <w:r w:rsidRPr="00060C22" w:rsidR="00AF0A72">
      <w:rPr>
        <w:rFonts w:ascii="Arial" w:hAnsi="Arial" w:cs="Arial"/>
      </w:rPr>
      <w:t>5</w:t>
    </w:r>
  </w:p>
  <w:p w:rsidR="006865EC" w:rsidRDefault="006865EC" w14:paraId="32B63C26" w14:textId="77777777">
    <w:pPr>
      <w:pStyle w:val="Zaglavlje"/>
      <w:ind w:firstLine="360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786DB3"/>
    <w:multiLevelType w:val="hybridMultilevel"/>
    <w:tmpl w:val="74C29200"/>
    <w:lvl w:ilvl="0" w:tplc="A5BE1B7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537580"/>
    <w:multiLevelType w:val="hybridMultilevel"/>
    <w:tmpl w:val="EB7EF47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80374"/>
    <w:multiLevelType w:val="hybridMultilevel"/>
    <w:tmpl w:val="A3EC31CE"/>
    <w:lvl w:ilvl="0" w:tplc="5BA649D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embedSystemFonts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369"/>
    <w:rsid w:val="00000CA0"/>
    <w:rsid w:val="00002AE8"/>
    <w:rsid w:val="00004306"/>
    <w:rsid w:val="00004D1D"/>
    <w:rsid w:val="00005B87"/>
    <w:rsid w:val="00005C17"/>
    <w:rsid w:val="00026232"/>
    <w:rsid w:val="0002716C"/>
    <w:rsid w:val="00031C44"/>
    <w:rsid w:val="00036C77"/>
    <w:rsid w:val="00055393"/>
    <w:rsid w:val="0005616A"/>
    <w:rsid w:val="00060C22"/>
    <w:rsid w:val="00072092"/>
    <w:rsid w:val="00076831"/>
    <w:rsid w:val="00087E8B"/>
    <w:rsid w:val="0009286D"/>
    <w:rsid w:val="000A2739"/>
    <w:rsid w:val="000B0903"/>
    <w:rsid w:val="000B17EA"/>
    <w:rsid w:val="000B64C4"/>
    <w:rsid w:val="000B7A90"/>
    <w:rsid w:val="000C25D7"/>
    <w:rsid w:val="000D4910"/>
    <w:rsid w:val="000E7E05"/>
    <w:rsid w:val="000F2366"/>
    <w:rsid w:val="000F53F7"/>
    <w:rsid w:val="001101CB"/>
    <w:rsid w:val="001110E7"/>
    <w:rsid w:val="00116E05"/>
    <w:rsid w:val="0012581F"/>
    <w:rsid w:val="00125D63"/>
    <w:rsid w:val="00127231"/>
    <w:rsid w:val="00134563"/>
    <w:rsid w:val="00140992"/>
    <w:rsid w:val="0014105C"/>
    <w:rsid w:val="0015024C"/>
    <w:rsid w:val="00161928"/>
    <w:rsid w:val="00161B42"/>
    <w:rsid w:val="001629DA"/>
    <w:rsid w:val="00172B9E"/>
    <w:rsid w:val="0017715B"/>
    <w:rsid w:val="00177A3A"/>
    <w:rsid w:val="001807C9"/>
    <w:rsid w:val="001935FC"/>
    <w:rsid w:val="00194268"/>
    <w:rsid w:val="00195461"/>
    <w:rsid w:val="00196275"/>
    <w:rsid w:val="00197B2F"/>
    <w:rsid w:val="001B208F"/>
    <w:rsid w:val="001B34C1"/>
    <w:rsid w:val="001C0AC5"/>
    <w:rsid w:val="001C52E4"/>
    <w:rsid w:val="001C5DB5"/>
    <w:rsid w:val="001C5F2C"/>
    <w:rsid w:val="001D31E9"/>
    <w:rsid w:val="001D547F"/>
    <w:rsid w:val="001E69D1"/>
    <w:rsid w:val="001F661E"/>
    <w:rsid w:val="00202D75"/>
    <w:rsid w:val="00216763"/>
    <w:rsid w:val="00221DD1"/>
    <w:rsid w:val="00227D5A"/>
    <w:rsid w:val="00232642"/>
    <w:rsid w:val="002331C8"/>
    <w:rsid w:val="002345B3"/>
    <w:rsid w:val="002349BF"/>
    <w:rsid w:val="00250EC1"/>
    <w:rsid w:val="00254527"/>
    <w:rsid w:val="00255574"/>
    <w:rsid w:val="00262B5D"/>
    <w:rsid w:val="00274A44"/>
    <w:rsid w:val="002802B9"/>
    <w:rsid w:val="00284CED"/>
    <w:rsid w:val="002857C5"/>
    <w:rsid w:val="00294C62"/>
    <w:rsid w:val="002A386B"/>
    <w:rsid w:val="002A616B"/>
    <w:rsid w:val="002A760B"/>
    <w:rsid w:val="002B0223"/>
    <w:rsid w:val="002B4910"/>
    <w:rsid w:val="002B555F"/>
    <w:rsid w:val="002B7431"/>
    <w:rsid w:val="002C3DF6"/>
    <w:rsid w:val="002D07BB"/>
    <w:rsid w:val="002E703A"/>
    <w:rsid w:val="002F5F44"/>
    <w:rsid w:val="002F7645"/>
    <w:rsid w:val="00305E53"/>
    <w:rsid w:val="003220E1"/>
    <w:rsid w:val="00322526"/>
    <w:rsid w:val="00324A47"/>
    <w:rsid w:val="00350AFC"/>
    <w:rsid w:val="00351FA3"/>
    <w:rsid w:val="00361D3A"/>
    <w:rsid w:val="0036301B"/>
    <w:rsid w:val="00364353"/>
    <w:rsid w:val="00375718"/>
    <w:rsid w:val="00383EB3"/>
    <w:rsid w:val="00385739"/>
    <w:rsid w:val="00386F7F"/>
    <w:rsid w:val="0039462F"/>
    <w:rsid w:val="003977C4"/>
    <w:rsid w:val="003978A9"/>
    <w:rsid w:val="003978FF"/>
    <w:rsid w:val="003A3602"/>
    <w:rsid w:val="003A7F4A"/>
    <w:rsid w:val="003B19F4"/>
    <w:rsid w:val="003B2C8D"/>
    <w:rsid w:val="003B69DA"/>
    <w:rsid w:val="003C34A9"/>
    <w:rsid w:val="003D084A"/>
    <w:rsid w:val="003D348C"/>
    <w:rsid w:val="003D4233"/>
    <w:rsid w:val="003D7705"/>
    <w:rsid w:val="003E4DD0"/>
    <w:rsid w:val="003E6F36"/>
    <w:rsid w:val="003E72E5"/>
    <w:rsid w:val="003F2443"/>
    <w:rsid w:val="003F6097"/>
    <w:rsid w:val="0040387A"/>
    <w:rsid w:val="004042D4"/>
    <w:rsid w:val="00407976"/>
    <w:rsid w:val="00413DB5"/>
    <w:rsid w:val="00417886"/>
    <w:rsid w:val="004178D7"/>
    <w:rsid w:val="00420543"/>
    <w:rsid w:val="004210D8"/>
    <w:rsid w:val="0042672A"/>
    <w:rsid w:val="00426832"/>
    <w:rsid w:val="00430442"/>
    <w:rsid w:val="00436920"/>
    <w:rsid w:val="00440655"/>
    <w:rsid w:val="00441CDA"/>
    <w:rsid w:val="00443876"/>
    <w:rsid w:val="00447C51"/>
    <w:rsid w:val="00456975"/>
    <w:rsid w:val="004629E1"/>
    <w:rsid w:val="00464190"/>
    <w:rsid w:val="00464561"/>
    <w:rsid w:val="00477F75"/>
    <w:rsid w:val="004833B3"/>
    <w:rsid w:val="004835C8"/>
    <w:rsid w:val="00494BBA"/>
    <w:rsid w:val="004A0577"/>
    <w:rsid w:val="004A16E1"/>
    <w:rsid w:val="004A7807"/>
    <w:rsid w:val="004B014C"/>
    <w:rsid w:val="004B7C53"/>
    <w:rsid w:val="004C6F2F"/>
    <w:rsid w:val="004D0044"/>
    <w:rsid w:val="004D59E9"/>
    <w:rsid w:val="004E06CA"/>
    <w:rsid w:val="004E23D7"/>
    <w:rsid w:val="004F381D"/>
    <w:rsid w:val="004F5F4E"/>
    <w:rsid w:val="00500BC0"/>
    <w:rsid w:val="005035E1"/>
    <w:rsid w:val="00505F3C"/>
    <w:rsid w:val="0051478E"/>
    <w:rsid w:val="00517AC9"/>
    <w:rsid w:val="005204F9"/>
    <w:rsid w:val="00531EE3"/>
    <w:rsid w:val="00536668"/>
    <w:rsid w:val="005412F1"/>
    <w:rsid w:val="00546B0B"/>
    <w:rsid w:val="00553083"/>
    <w:rsid w:val="0056316B"/>
    <w:rsid w:val="00571FA3"/>
    <w:rsid w:val="0057749E"/>
    <w:rsid w:val="005819AE"/>
    <w:rsid w:val="00585E7A"/>
    <w:rsid w:val="00591E74"/>
    <w:rsid w:val="00593C63"/>
    <w:rsid w:val="005A1FDF"/>
    <w:rsid w:val="005A7E0F"/>
    <w:rsid w:val="005C488E"/>
    <w:rsid w:val="005D7995"/>
    <w:rsid w:val="005E6DEA"/>
    <w:rsid w:val="00600568"/>
    <w:rsid w:val="00610237"/>
    <w:rsid w:val="0061167E"/>
    <w:rsid w:val="00612B46"/>
    <w:rsid w:val="00624A7D"/>
    <w:rsid w:val="00626ACD"/>
    <w:rsid w:val="006306D0"/>
    <w:rsid w:val="006352DB"/>
    <w:rsid w:val="00635326"/>
    <w:rsid w:val="00637342"/>
    <w:rsid w:val="006433A4"/>
    <w:rsid w:val="00646998"/>
    <w:rsid w:val="00651BA0"/>
    <w:rsid w:val="00652894"/>
    <w:rsid w:val="006532DB"/>
    <w:rsid w:val="00656221"/>
    <w:rsid w:val="006606B6"/>
    <w:rsid w:val="0066071D"/>
    <w:rsid w:val="00661432"/>
    <w:rsid w:val="0067431E"/>
    <w:rsid w:val="006757B0"/>
    <w:rsid w:val="00685A66"/>
    <w:rsid w:val="006865EC"/>
    <w:rsid w:val="00687705"/>
    <w:rsid w:val="006A2DE1"/>
    <w:rsid w:val="006B0673"/>
    <w:rsid w:val="006B1FF9"/>
    <w:rsid w:val="006B4145"/>
    <w:rsid w:val="006B4869"/>
    <w:rsid w:val="006B7905"/>
    <w:rsid w:val="006C19E7"/>
    <w:rsid w:val="006C1E7E"/>
    <w:rsid w:val="006C2895"/>
    <w:rsid w:val="006C740E"/>
    <w:rsid w:val="006D0828"/>
    <w:rsid w:val="006D2BC5"/>
    <w:rsid w:val="006E0645"/>
    <w:rsid w:val="006E09AA"/>
    <w:rsid w:val="00700996"/>
    <w:rsid w:val="0070419A"/>
    <w:rsid w:val="00705A24"/>
    <w:rsid w:val="0070659C"/>
    <w:rsid w:val="007113BB"/>
    <w:rsid w:val="00721D40"/>
    <w:rsid w:val="00723858"/>
    <w:rsid w:val="00740FA7"/>
    <w:rsid w:val="00741FEE"/>
    <w:rsid w:val="00742334"/>
    <w:rsid w:val="007427CC"/>
    <w:rsid w:val="00744E2F"/>
    <w:rsid w:val="00751EB0"/>
    <w:rsid w:val="007527D1"/>
    <w:rsid w:val="00757C34"/>
    <w:rsid w:val="00761880"/>
    <w:rsid w:val="00766B7C"/>
    <w:rsid w:val="0077129E"/>
    <w:rsid w:val="007724D6"/>
    <w:rsid w:val="00780DBD"/>
    <w:rsid w:val="007867E1"/>
    <w:rsid w:val="0078793A"/>
    <w:rsid w:val="007A1E95"/>
    <w:rsid w:val="007A25E6"/>
    <w:rsid w:val="007B699D"/>
    <w:rsid w:val="007C2A86"/>
    <w:rsid w:val="007C2E1A"/>
    <w:rsid w:val="007D10D8"/>
    <w:rsid w:val="007D11BE"/>
    <w:rsid w:val="007D1F93"/>
    <w:rsid w:val="007D71FD"/>
    <w:rsid w:val="007E3826"/>
    <w:rsid w:val="007F05E4"/>
    <w:rsid w:val="007F69C3"/>
    <w:rsid w:val="00806BD8"/>
    <w:rsid w:val="008101DF"/>
    <w:rsid w:val="00812A47"/>
    <w:rsid w:val="008141DA"/>
    <w:rsid w:val="008463B3"/>
    <w:rsid w:val="00846E40"/>
    <w:rsid w:val="008504DB"/>
    <w:rsid w:val="00854E99"/>
    <w:rsid w:val="0086078F"/>
    <w:rsid w:val="008771C3"/>
    <w:rsid w:val="0088030E"/>
    <w:rsid w:val="00890248"/>
    <w:rsid w:val="008958C8"/>
    <w:rsid w:val="00895938"/>
    <w:rsid w:val="0089690D"/>
    <w:rsid w:val="008A3879"/>
    <w:rsid w:val="008A73B0"/>
    <w:rsid w:val="008A7423"/>
    <w:rsid w:val="008A7671"/>
    <w:rsid w:val="008B3E9B"/>
    <w:rsid w:val="008B5579"/>
    <w:rsid w:val="008B642F"/>
    <w:rsid w:val="008B71EF"/>
    <w:rsid w:val="008C7842"/>
    <w:rsid w:val="008D6A5B"/>
    <w:rsid w:val="008E4EF5"/>
    <w:rsid w:val="008E649E"/>
    <w:rsid w:val="008E7642"/>
    <w:rsid w:val="008F1EDE"/>
    <w:rsid w:val="008F236C"/>
    <w:rsid w:val="008F4A69"/>
    <w:rsid w:val="008F4E3D"/>
    <w:rsid w:val="008F66E8"/>
    <w:rsid w:val="00925821"/>
    <w:rsid w:val="00926164"/>
    <w:rsid w:val="00926EEB"/>
    <w:rsid w:val="00930F2B"/>
    <w:rsid w:val="009313C4"/>
    <w:rsid w:val="009317A8"/>
    <w:rsid w:val="00932317"/>
    <w:rsid w:val="00933C34"/>
    <w:rsid w:val="009511B3"/>
    <w:rsid w:val="009522BC"/>
    <w:rsid w:val="00956345"/>
    <w:rsid w:val="00966CC8"/>
    <w:rsid w:val="00966EF0"/>
    <w:rsid w:val="0096775D"/>
    <w:rsid w:val="00985963"/>
    <w:rsid w:val="00990C68"/>
    <w:rsid w:val="00990D80"/>
    <w:rsid w:val="00992233"/>
    <w:rsid w:val="00992F2E"/>
    <w:rsid w:val="00994DED"/>
    <w:rsid w:val="009A042D"/>
    <w:rsid w:val="009B024C"/>
    <w:rsid w:val="009B09E2"/>
    <w:rsid w:val="009B3B59"/>
    <w:rsid w:val="009D366B"/>
    <w:rsid w:val="009D632C"/>
    <w:rsid w:val="009D7F14"/>
    <w:rsid w:val="009F067E"/>
    <w:rsid w:val="009F0DC1"/>
    <w:rsid w:val="009F2420"/>
    <w:rsid w:val="009F32FB"/>
    <w:rsid w:val="009F6CEF"/>
    <w:rsid w:val="009F70C5"/>
    <w:rsid w:val="00A03D7C"/>
    <w:rsid w:val="00A073FE"/>
    <w:rsid w:val="00A142B7"/>
    <w:rsid w:val="00A2213A"/>
    <w:rsid w:val="00A24BD5"/>
    <w:rsid w:val="00A25DFD"/>
    <w:rsid w:val="00A32D9A"/>
    <w:rsid w:val="00A354D1"/>
    <w:rsid w:val="00A41F87"/>
    <w:rsid w:val="00A43C1C"/>
    <w:rsid w:val="00A4566D"/>
    <w:rsid w:val="00A52E3F"/>
    <w:rsid w:val="00A7387B"/>
    <w:rsid w:val="00A74272"/>
    <w:rsid w:val="00A74FA9"/>
    <w:rsid w:val="00A92897"/>
    <w:rsid w:val="00A956C9"/>
    <w:rsid w:val="00AA2DC1"/>
    <w:rsid w:val="00AA4ECB"/>
    <w:rsid w:val="00AB4B2B"/>
    <w:rsid w:val="00AB5980"/>
    <w:rsid w:val="00AC2982"/>
    <w:rsid w:val="00AC63FB"/>
    <w:rsid w:val="00AD5E39"/>
    <w:rsid w:val="00AE0686"/>
    <w:rsid w:val="00AE1C50"/>
    <w:rsid w:val="00AE36AF"/>
    <w:rsid w:val="00AE47E1"/>
    <w:rsid w:val="00AF094D"/>
    <w:rsid w:val="00AF0A72"/>
    <w:rsid w:val="00AF1463"/>
    <w:rsid w:val="00AF1CAE"/>
    <w:rsid w:val="00AF247F"/>
    <w:rsid w:val="00AF3C05"/>
    <w:rsid w:val="00B12AE8"/>
    <w:rsid w:val="00B14296"/>
    <w:rsid w:val="00B23281"/>
    <w:rsid w:val="00B2725D"/>
    <w:rsid w:val="00B30FE6"/>
    <w:rsid w:val="00B44BC7"/>
    <w:rsid w:val="00B502AF"/>
    <w:rsid w:val="00B63B6F"/>
    <w:rsid w:val="00B6564D"/>
    <w:rsid w:val="00B65F3F"/>
    <w:rsid w:val="00B6782A"/>
    <w:rsid w:val="00B67838"/>
    <w:rsid w:val="00B73AC3"/>
    <w:rsid w:val="00B73FC3"/>
    <w:rsid w:val="00B765F3"/>
    <w:rsid w:val="00B80B78"/>
    <w:rsid w:val="00B850DE"/>
    <w:rsid w:val="00B85592"/>
    <w:rsid w:val="00B90AB2"/>
    <w:rsid w:val="00B91190"/>
    <w:rsid w:val="00B91EF8"/>
    <w:rsid w:val="00B93949"/>
    <w:rsid w:val="00B959D1"/>
    <w:rsid w:val="00BA0C8F"/>
    <w:rsid w:val="00BA4FD3"/>
    <w:rsid w:val="00BB0246"/>
    <w:rsid w:val="00BB215F"/>
    <w:rsid w:val="00BB4BE4"/>
    <w:rsid w:val="00BB7A29"/>
    <w:rsid w:val="00BC2822"/>
    <w:rsid w:val="00BC573A"/>
    <w:rsid w:val="00BC5F03"/>
    <w:rsid w:val="00BD3F97"/>
    <w:rsid w:val="00BD59CB"/>
    <w:rsid w:val="00BD66CD"/>
    <w:rsid w:val="00BD7404"/>
    <w:rsid w:val="00BE3223"/>
    <w:rsid w:val="00BE50F9"/>
    <w:rsid w:val="00C10130"/>
    <w:rsid w:val="00C22CE9"/>
    <w:rsid w:val="00C24091"/>
    <w:rsid w:val="00C33CD3"/>
    <w:rsid w:val="00C513B1"/>
    <w:rsid w:val="00C5271C"/>
    <w:rsid w:val="00C53451"/>
    <w:rsid w:val="00C543B8"/>
    <w:rsid w:val="00C54DE8"/>
    <w:rsid w:val="00C61F23"/>
    <w:rsid w:val="00C6367C"/>
    <w:rsid w:val="00C66619"/>
    <w:rsid w:val="00C7023E"/>
    <w:rsid w:val="00C74C0B"/>
    <w:rsid w:val="00C77305"/>
    <w:rsid w:val="00C84EB9"/>
    <w:rsid w:val="00C91F95"/>
    <w:rsid w:val="00C92698"/>
    <w:rsid w:val="00CA494C"/>
    <w:rsid w:val="00CA5583"/>
    <w:rsid w:val="00CA5700"/>
    <w:rsid w:val="00CB2C33"/>
    <w:rsid w:val="00CC3784"/>
    <w:rsid w:val="00CD7232"/>
    <w:rsid w:val="00CE0F16"/>
    <w:rsid w:val="00CE138B"/>
    <w:rsid w:val="00CE6C8D"/>
    <w:rsid w:val="00CF50DA"/>
    <w:rsid w:val="00D015EC"/>
    <w:rsid w:val="00D24799"/>
    <w:rsid w:val="00D31DF5"/>
    <w:rsid w:val="00D37061"/>
    <w:rsid w:val="00D40D3D"/>
    <w:rsid w:val="00D444D7"/>
    <w:rsid w:val="00D50DA7"/>
    <w:rsid w:val="00D56FEA"/>
    <w:rsid w:val="00D631F1"/>
    <w:rsid w:val="00D763E2"/>
    <w:rsid w:val="00D82CE6"/>
    <w:rsid w:val="00D877CB"/>
    <w:rsid w:val="00D92B78"/>
    <w:rsid w:val="00D97105"/>
    <w:rsid w:val="00DB2133"/>
    <w:rsid w:val="00DC0DB0"/>
    <w:rsid w:val="00DC1369"/>
    <w:rsid w:val="00DC5473"/>
    <w:rsid w:val="00DC65E5"/>
    <w:rsid w:val="00DD32CA"/>
    <w:rsid w:val="00DD5A35"/>
    <w:rsid w:val="00DD7C96"/>
    <w:rsid w:val="00DE52DA"/>
    <w:rsid w:val="00DF3CDB"/>
    <w:rsid w:val="00E01E41"/>
    <w:rsid w:val="00E022C7"/>
    <w:rsid w:val="00E129B4"/>
    <w:rsid w:val="00E14D3C"/>
    <w:rsid w:val="00E15498"/>
    <w:rsid w:val="00E16FBE"/>
    <w:rsid w:val="00E23A85"/>
    <w:rsid w:val="00E2542A"/>
    <w:rsid w:val="00E315B9"/>
    <w:rsid w:val="00E34577"/>
    <w:rsid w:val="00E3600E"/>
    <w:rsid w:val="00E37CD7"/>
    <w:rsid w:val="00E42B7B"/>
    <w:rsid w:val="00E55BBF"/>
    <w:rsid w:val="00E55FCB"/>
    <w:rsid w:val="00E56BD2"/>
    <w:rsid w:val="00E5727D"/>
    <w:rsid w:val="00E605E9"/>
    <w:rsid w:val="00E60B24"/>
    <w:rsid w:val="00E6698C"/>
    <w:rsid w:val="00E679B5"/>
    <w:rsid w:val="00E70D0B"/>
    <w:rsid w:val="00E743EF"/>
    <w:rsid w:val="00E75EB1"/>
    <w:rsid w:val="00E81D86"/>
    <w:rsid w:val="00E83B0F"/>
    <w:rsid w:val="00E865E4"/>
    <w:rsid w:val="00EA484E"/>
    <w:rsid w:val="00EA633A"/>
    <w:rsid w:val="00EB14F5"/>
    <w:rsid w:val="00EB1B86"/>
    <w:rsid w:val="00EB2B17"/>
    <w:rsid w:val="00EB7AB4"/>
    <w:rsid w:val="00EC7493"/>
    <w:rsid w:val="00ED49E3"/>
    <w:rsid w:val="00ED7D11"/>
    <w:rsid w:val="00EE004A"/>
    <w:rsid w:val="00EE0244"/>
    <w:rsid w:val="00EE264D"/>
    <w:rsid w:val="00EE2B5D"/>
    <w:rsid w:val="00EE4E2F"/>
    <w:rsid w:val="00EE69B6"/>
    <w:rsid w:val="00EE72E7"/>
    <w:rsid w:val="00EE7B51"/>
    <w:rsid w:val="00EF17EC"/>
    <w:rsid w:val="00EF4BCA"/>
    <w:rsid w:val="00EF7A4D"/>
    <w:rsid w:val="00EF7B41"/>
    <w:rsid w:val="00F07324"/>
    <w:rsid w:val="00F137A4"/>
    <w:rsid w:val="00F23ECB"/>
    <w:rsid w:val="00F26EE7"/>
    <w:rsid w:val="00F42FDE"/>
    <w:rsid w:val="00F518D7"/>
    <w:rsid w:val="00F547FF"/>
    <w:rsid w:val="00F56536"/>
    <w:rsid w:val="00F60EA6"/>
    <w:rsid w:val="00F658E0"/>
    <w:rsid w:val="00F6766C"/>
    <w:rsid w:val="00F74542"/>
    <w:rsid w:val="00F74FEC"/>
    <w:rsid w:val="00F77341"/>
    <w:rsid w:val="00F9140F"/>
    <w:rsid w:val="00F92E60"/>
    <w:rsid w:val="00F9525D"/>
    <w:rsid w:val="00FA2F25"/>
    <w:rsid w:val="00FA3490"/>
    <w:rsid w:val="00FA6677"/>
    <w:rsid w:val="00FB104C"/>
    <w:rsid w:val="00FB24E4"/>
    <w:rsid w:val="00FB39C1"/>
    <w:rsid w:val="00FB4F95"/>
    <w:rsid w:val="00FB5145"/>
    <w:rsid w:val="00FB7C3D"/>
    <w:rsid w:val="00FC40DC"/>
    <w:rsid w:val="00FD04F8"/>
    <w:rsid w:val="00FD0919"/>
    <w:rsid w:val="00FD7F32"/>
    <w:rsid w:val="00FE5FB7"/>
    <w:rsid w:val="00FE683D"/>
    <w:rsid w:val="00FF0E6E"/>
    <w:rsid w:val="00FF30B5"/>
    <w:rsid w:val="00F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B0F3713"/>
  <w15:docId w15:val="{AE21F71D-1E74-4DB2-8A66-554FF4F7AA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  <w:lang w:val="hr-HR" w:eastAsia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  <w:szCs w:val="20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vratnaomotnica">
    <w:name w:val="envelope return"/>
    <w:basedOn w:val="Normal"/>
    <w:rPr>
      <w:rFonts w:ascii="Monotype Corsiva" w:hAnsi="Monotype Corsiva" w:cs="Arial"/>
      <w:b/>
      <w:i/>
      <w:caps/>
      <w:sz w:val="28"/>
      <w:szCs w:val="20"/>
    </w:r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pPr>
      <w:jc w:val="both"/>
    </w:pPr>
    <w:rPr>
      <w:szCs w:val="20"/>
    </w:rPr>
  </w:style>
  <w:style w:type="paragraph" w:styleId="Uvuenotijeloteksta">
    <w:name w:val="Body Text Indent"/>
    <w:basedOn w:val="Normal"/>
    <w:pPr>
      <w:ind w:firstLine="708"/>
      <w:jc w:val="both"/>
    </w:pPr>
  </w:style>
  <w:style w:type="paragraph" w:styleId="Tijeloteksta-uvlaka2">
    <w:name w:val="Body Text Indent 2"/>
    <w:basedOn w:val="Normal"/>
    <w:rsid w:val="00FB39C1"/>
    <w:pPr>
      <w:spacing w:after="120" w:line="480" w:lineRule="auto"/>
      <w:ind w:left="283"/>
    </w:pPr>
  </w:style>
  <w:style w:type="paragraph" w:styleId="Tijeloteksta-uvlaka3">
    <w:name w:val="Body Text Indent 3"/>
    <w:basedOn w:val="Normal"/>
    <w:rsid w:val="00BB215F"/>
    <w:pPr>
      <w:spacing w:after="120"/>
      <w:ind w:left="283"/>
    </w:pPr>
    <w:rPr>
      <w:sz w:val="16"/>
      <w:szCs w:val="16"/>
    </w:rPr>
  </w:style>
  <w:style w:type="paragraph" w:styleId="Tekstbalonia">
    <w:name w:val="Balloon Text"/>
    <w:basedOn w:val="Normal"/>
    <w:semiHidden/>
    <w:rsid w:val="003220E1"/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rsid w:val="00854E99"/>
    <w:pPr>
      <w:spacing w:after="120" w:line="480" w:lineRule="auto"/>
    </w:pPr>
  </w:style>
  <w:style w:type="character" w:styleId="Tijeloteksta2Char" w:customStyle="true">
    <w:name w:val="Tijelo teksta 2 Char"/>
    <w:link w:val="Tijeloteksta2"/>
    <w:rsid w:val="00854E99"/>
    <w:rPr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unhideWhenUsed/>
    <w:rsid w:val="00700996"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700996"/>
    <w:rPr>
      <w:rFonts w:asciiTheme="minorHAnsi" w:hAnsiTheme="minorHAnsi" w:eastAsiaTheme="minorHAnsi" w:cstheme="minorBidi"/>
      <w:lang w:val="hr-HR"/>
    </w:rPr>
  </w:style>
  <w:style w:type="character" w:styleId="Referencafusnote">
    <w:name w:val="footnote reference"/>
    <w:basedOn w:val="Zadanifontodlomka"/>
    <w:uiPriority w:val="99"/>
    <w:unhideWhenUsed/>
    <w:rsid w:val="00700996"/>
    <w:rPr>
      <w:vertAlign w:val="superscript"/>
    </w:rPr>
  </w:style>
  <w:style w:type="paragraph" w:styleId="Odlomakpopisa">
    <w:name w:val="List Paragraph"/>
    <w:basedOn w:val="Normal"/>
    <w:uiPriority w:val="34"/>
    <w:qFormat/>
    <w:rsid w:val="00700996"/>
    <w:pPr>
      <w:ind w:left="720"/>
      <w:contextualSpacing/>
    </w:pPr>
  </w:style>
  <w:style w:type="paragraph" w:styleId="Vsebinatabele" w:customStyle="true">
    <w:name w:val="Vsebina tabele"/>
    <w:basedOn w:val="Normal"/>
    <w:rsid w:val="00FD04F8"/>
    <w:pPr>
      <w:widowControl w:val="false"/>
      <w:suppressLineNumbers/>
      <w:suppressAutoHyphens/>
    </w:pPr>
    <w:rPr>
      <w:rFonts w:eastAsia="Lucida Sans Unicode"/>
      <w:kern w:val="1"/>
      <w:lang w:val="sl-SI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6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4663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842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footer2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oter1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2.xml" Type="http://schemas.openxmlformats.org/officeDocument/2006/relationships/head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fontTable.xml" Type="http://schemas.openxmlformats.org/officeDocument/2006/relationships/fontTable" Id="rId14"/><Relationship Target="../customXml/item1d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AF82DDD-EDF7-4B10-91F9-EDE5F4B566A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VISOKI PREKRŠAJNI SUD</properties:Company>
  <properties:Pages>2</properties:Pages>
  <properties:Words>540</properties:Words>
  <properties:Characters>3081</properties:Characters>
  <properties:Lines>25</properties:Lines>
  <properties:Paragraphs>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2025-12-29T08:53:00Z</dcterms:created>
  <dc:creator>VPS</dc:creator>
  <cp:lastModifiedBy>Snježana Vidoš</cp:lastModifiedBy>
  <cp:lastPrinted>2019-11-19T08:33:00Z</cp:lastPrinted>
  <dcterms:modified xmlns:xsi="http://www.w3.org/2001/XMLSchema-instance" xsi:type="dcterms:W3CDTF">2026-01-07T10:25:00Z</dcterms:modified>
  <cp:revision>3</cp:revision>
</cp:coreProperties>
</file>